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11D9D" w:rsidP="66555DD2" w:rsidRDefault="42EBF1AD" w14:paraId="60136E23" w14:textId="2C18479C">
      <w:pPr>
        <w:tabs>
          <w:tab w:val="left" w:pos="450"/>
          <w:tab w:val="center" w:pos="4680"/>
        </w:tabs>
        <w:jc w:val="center"/>
        <w:rPr>
          <w:b/>
          <w:bCs/>
        </w:rPr>
      </w:pPr>
      <w:r w:rsidRPr="7C5D5A34">
        <w:rPr>
          <w:b/>
          <w:bCs/>
        </w:rPr>
        <w:t>EAST BOISE COUNTY EMS DISTRICT</w:t>
      </w:r>
    </w:p>
    <w:p w:rsidR="00011D9D" w:rsidRDefault="00943D10" w14:paraId="64752D59" w14:textId="77777777">
      <w:pPr>
        <w:jc w:val="center"/>
        <w:rPr>
          <w:b/>
        </w:rPr>
      </w:pPr>
      <w:r>
        <w:rPr>
          <w:b/>
        </w:rPr>
        <w:t>REGULAR MEETING OF THE BOARD OF COMMISSIONERS</w:t>
      </w:r>
    </w:p>
    <w:p w:rsidR="00011D9D" w:rsidP="68686207" w:rsidRDefault="00E97512" w14:paraId="7E599A1A" w14:textId="161C62D5">
      <w:pPr>
        <w:jc w:val="center"/>
        <w:rPr>
          <w:b/>
          <w:bCs/>
        </w:rPr>
      </w:pPr>
      <w:r>
        <w:rPr>
          <w:b/>
          <w:bCs/>
        </w:rPr>
        <w:t xml:space="preserve">Special </w:t>
      </w:r>
      <w:r w:rsidRPr="68686207" w:rsidR="00857BA9">
        <w:rPr>
          <w:b/>
          <w:bCs/>
        </w:rPr>
        <w:t>Meeting AGENDA NOTICE</w:t>
      </w:r>
    </w:p>
    <w:p w:rsidR="00011D9D" w:rsidRDefault="00011D9D" w14:paraId="4E79D16E" w14:textId="77777777">
      <w:pPr>
        <w:jc w:val="center"/>
        <w:rPr>
          <w:b/>
        </w:rPr>
      </w:pPr>
    </w:p>
    <w:p w:rsidR="00011D9D" w:rsidRDefault="00011D9D" w14:paraId="326437B6" w14:textId="77777777">
      <w:pPr>
        <w:jc w:val="center"/>
        <w:rPr>
          <w:b/>
          <w:sz w:val="16"/>
          <w:szCs w:val="16"/>
        </w:rPr>
      </w:pPr>
      <w:hyperlink r:id="rId11">
        <w:r>
          <w:rPr>
            <w:b/>
            <w:color w:val="1155CC"/>
            <w:sz w:val="16"/>
            <w:szCs w:val="16"/>
            <w:u w:val="single"/>
          </w:rPr>
          <w:t>https://teams.microsoft.com/l/meetup-join/19%3ameeting_MmZhOWFmNDgtNjg0NC00MDBjLTk3NDEtNmYzYzRhMTBlMGU3%40thread.v2/0?context=%7b%22Tid%22%3a%2271a8bf82-0c82-4da8-8daf-1a6c2dcb490c%22%2c%22Oid%22%3a%22811c551e-2388-4167-92bd-e3a6ff3280fc%22%7d</w:t>
        </w:r>
      </w:hyperlink>
    </w:p>
    <w:p w:rsidR="00011D9D" w:rsidRDefault="00011D9D" w14:paraId="49BA1749" w14:textId="77777777">
      <w:pPr>
        <w:jc w:val="center"/>
        <w:rPr>
          <w:b/>
          <w:sz w:val="16"/>
          <w:szCs w:val="16"/>
        </w:rPr>
      </w:pPr>
    </w:p>
    <w:p w:rsidR="00011D9D" w:rsidRDefault="00011D9D" w14:paraId="031C2104" w14:textId="77777777">
      <w:pPr>
        <w:rPr>
          <w:b/>
        </w:rPr>
      </w:pPr>
    </w:p>
    <w:p w:rsidR="00011D9D" w:rsidRDefault="00943D10" w14:paraId="692B5398" w14:textId="77777777">
      <w:pPr>
        <w:tabs>
          <w:tab w:val="left" w:pos="1170"/>
        </w:tabs>
        <w:jc w:val="both"/>
      </w:pPr>
      <w:r>
        <w:rPr>
          <w:b/>
        </w:rPr>
        <w:t>PLEASE TAKE NOTICE:</w:t>
      </w:r>
      <w:r>
        <w:t xml:space="preserve"> The Board of Commissioners of the East Boise County EMS District will conduct a Special Meeting at the following date, time and location:</w:t>
      </w:r>
    </w:p>
    <w:p w:rsidR="00011D9D" w:rsidRDefault="00011D9D" w14:paraId="3E32D074" w14:textId="77777777">
      <w:pPr>
        <w:tabs>
          <w:tab w:val="left" w:pos="1170"/>
        </w:tabs>
        <w:jc w:val="both"/>
      </w:pPr>
    </w:p>
    <w:tbl>
      <w:tblPr>
        <w:tblW w:w="10170" w:type="dxa"/>
        <w:tblInd w:w="-18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950"/>
        <w:gridCol w:w="2585"/>
        <w:gridCol w:w="1890"/>
        <w:gridCol w:w="4745"/>
      </w:tblGrid>
      <w:tr w:rsidR="00011D9D" w:rsidTr="2E17A83B" w14:paraId="228A1399" w14:textId="77777777">
        <w:tc>
          <w:tcPr>
            <w:tcW w:w="353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011D9D" w:rsidRDefault="00943D10" w14:paraId="3E73C1A4" w14:textId="77777777">
            <w:pPr>
              <w:tabs>
                <w:tab w:val="left" w:pos="1170"/>
              </w:tabs>
              <w:jc w:val="center"/>
              <w:rPr>
                <w:b/>
                <w:color w:val="000000"/>
              </w:rPr>
            </w:pPr>
            <w:r>
              <w:rPr>
                <w:b/>
                <w:color w:val="000000"/>
              </w:rPr>
              <w:t>DATE</w:t>
            </w:r>
          </w:p>
        </w:tc>
        <w:tc>
          <w:tcPr>
            <w:tcW w:w="18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011D9D" w:rsidRDefault="00943D10" w14:paraId="79D87FB3" w14:textId="77777777">
            <w:pPr>
              <w:tabs>
                <w:tab w:val="left" w:pos="1170"/>
              </w:tabs>
              <w:jc w:val="center"/>
              <w:rPr>
                <w:b/>
                <w:color w:val="000000"/>
              </w:rPr>
            </w:pPr>
            <w:r>
              <w:rPr>
                <w:b/>
                <w:color w:val="000000"/>
              </w:rPr>
              <w:t>TIME</w:t>
            </w:r>
          </w:p>
        </w:tc>
        <w:tc>
          <w:tcPr>
            <w:tcW w:w="47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011D9D" w:rsidRDefault="00943D10" w14:paraId="01A7EF0A" w14:textId="77777777">
            <w:pPr>
              <w:tabs>
                <w:tab w:val="left" w:pos="1170"/>
              </w:tabs>
              <w:jc w:val="center"/>
              <w:rPr>
                <w:b/>
                <w:color w:val="000000"/>
              </w:rPr>
            </w:pPr>
            <w:r>
              <w:rPr>
                <w:b/>
                <w:color w:val="000000"/>
              </w:rPr>
              <w:t>LOCATION</w:t>
            </w:r>
          </w:p>
        </w:tc>
      </w:tr>
      <w:tr w:rsidR="00011D9D" w:rsidTr="2E17A83B" w14:paraId="18D2BF26" w14:textId="77777777">
        <w:tc>
          <w:tcPr>
            <w:tcW w:w="353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011D9D" w:rsidRDefault="002E4B6A" w14:paraId="261E9A91" w14:textId="6C98DE5F">
            <w:pPr>
              <w:tabs>
                <w:tab w:val="left" w:pos="1170"/>
              </w:tabs>
              <w:jc w:val="center"/>
              <w:rPr>
                <w:rFonts w:ascii="Calibri" w:hAnsi="Calibri" w:eastAsia="Calibri" w:cs="Calibri"/>
                <w:color w:val="000000"/>
              </w:rPr>
            </w:pPr>
            <w:r>
              <w:rPr>
                <w:rFonts w:ascii="Calibri" w:hAnsi="Calibri" w:eastAsia="Calibri" w:cs="Calibri"/>
              </w:rPr>
              <w:t>July 10</w:t>
            </w:r>
            <w:r w:rsidR="00857BA9">
              <w:rPr>
                <w:rFonts w:ascii="Calibri" w:hAnsi="Calibri" w:eastAsia="Calibri" w:cs="Calibri"/>
                <w:color w:val="000000"/>
              </w:rPr>
              <w:t>, 2025</w:t>
            </w:r>
          </w:p>
        </w:tc>
        <w:tc>
          <w:tcPr>
            <w:tcW w:w="18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011D9D" w:rsidRDefault="00943D10" w14:paraId="7F1C84AD" w14:textId="77777777">
            <w:pPr>
              <w:tabs>
                <w:tab w:val="left" w:pos="1170"/>
              </w:tabs>
              <w:spacing w:before="200"/>
              <w:jc w:val="center"/>
              <w:rPr>
                <w:color w:val="000000"/>
                <w:sz w:val="20"/>
                <w:szCs w:val="20"/>
              </w:rPr>
            </w:pPr>
            <w:r>
              <w:rPr>
                <w:color w:val="000000"/>
                <w:sz w:val="20"/>
                <w:szCs w:val="20"/>
              </w:rPr>
              <w:t>1730</w:t>
            </w:r>
          </w:p>
        </w:tc>
        <w:tc>
          <w:tcPr>
            <w:tcW w:w="47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011D9D" w:rsidRDefault="00943D10" w14:paraId="041ADACC" w14:textId="77777777">
            <w:pPr>
              <w:pBdr>
                <w:top w:val="nil"/>
                <w:left w:val="nil"/>
                <w:bottom w:val="nil"/>
                <w:right w:val="nil"/>
                <w:between w:val="nil"/>
              </w:pBdr>
              <w:jc w:val="center"/>
              <w:rPr>
                <w:color w:val="000000"/>
              </w:rPr>
            </w:pPr>
            <w:r>
              <w:rPr>
                <w:color w:val="000000"/>
              </w:rPr>
              <w:t xml:space="preserve">204 Commercial Street, </w:t>
            </w:r>
          </w:p>
          <w:p w:rsidR="00011D9D" w:rsidRDefault="00943D10" w14:paraId="15487C3C" w14:textId="77777777">
            <w:pPr>
              <w:tabs>
                <w:tab w:val="left" w:pos="1170"/>
              </w:tabs>
              <w:ind w:left="1080" w:hanging="1080"/>
              <w:jc w:val="center"/>
              <w:rPr>
                <w:rFonts w:ascii="Calibri" w:hAnsi="Calibri" w:eastAsia="Calibri" w:cs="Calibri"/>
                <w:b/>
                <w:color w:val="000000"/>
                <w:highlight w:val="white"/>
              </w:rPr>
            </w:pPr>
            <w:r>
              <w:t>Idaho City, Idaho 83631</w:t>
            </w:r>
          </w:p>
        </w:tc>
      </w:tr>
      <w:tr w:rsidR="00011D9D" w:rsidTr="2E17A83B" w14:paraId="19051F79" w14:textId="77777777">
        <w:tc>
          <w:tcPr>
            <w:tcW w:w="950" w:type="dxa"/>
            <w:tcBorders>
              <w:left w:val="nil"/>
              <w:right w:val="nil"/>
            </w:tcBorders>
            <w:shd w:val="clear" w:color="auto" w:fill="auto"/>
            <w:tcMar/>
          </w:tcPr>
          <w:p w:rsidR="00011D9D" w:rsidRDefault="00011D9D" w14:paraId="67FBD4DE" w14:textId="77777777">
            <w:pPr>
              <w:rPr>
                <w:rFonts w:ascii="Calibri" w:hAnsi="Calibri" w:eastAsia="Calibri" w:cs="Calibri"/>
                <w:b/>
                <w:highlight w:val="white"/>
              </w:rPr>
            </w:pPr>
          </w:p>
          <w:p w:rsidR="00011D9D" w:rsidRDefault="00011D9D" w14:paraId="43222E1A" w14:textId="77777777">
            <w:pPr>
              <w:rPr>
                <w:rFonts w:ascii="Calibri" w:hAnsi="Calibri" w:eastAsia="Calibri" w:cs="Calibri"/>
                <w:b/>
                <w:highlight w:val="white"/>
              </w:rPr>
            </w:pPr>
          </w:p>
        </w:tc>
        <w:tc>
          <w:tcPr>
            <w:tcW w:w="9220" w:type="dxa"/>
            <w:gridSpan w:val="3"/>
            <w:tcBorders>
              <w:left w:val="nil"/>
              <w:right w:val="nil"/>
            </w:tcBorders>
            <w:shd w:val="clear" w:color="auto" w:fill="auto"/>
            <w:tcMar/>
          </w:tcPr>
          <w:p w:rsidR="00011D9D" w:rsidRDefault="00011D9D" w14:paraId="114F730A" w14:textId="77777777">
            <w:pPr>
              <w:spacing w:after="120"/>
              <w:rPr>
                <w:b/>
              </w:rPr>
            </w:pPr>
          </w:p>
          <w:p w:rsidR="00011D9D" w:rsidRDefault="00943D10" w14:paraId="2FFD0713" w14:textId="77777777">
            <w:pPr>
              <w:spacing w:after="120"/>
              <w:jc w:val="center"/>
              <w:rPr>
                <w:b/>
              </w:rPr>
            </w:pPr>
            <w:r>
              <w:rPr>
                <w:b/>
              </w:rPr>
              <w:t xml:space="preserve">Action Item Notation: </w:t>
            </w:r>
            <w:r>
              <w:t xml:space="preserve">Any agenda item that </w:t>
            </w:r>
            <w:r>
              <w:rPr>
                <w:u w:val="single"/>
              </w:rPr>
              <w:t>may</w:t>
            </w:r>
            <w:r>
              <w:t xml:space="preserve"> have a vote is identified with the appearance of “Action Item” in the left column of this Meeting Agenda.</w:t>
            </w:r>
            <w:r>
              <w:rPr>
                <w:sz w:val="22"/>
                <w:szCs w:val="22"/>
              </w:rPr>
              <w:t xml:space="preserve">  </w:t>
            </w:r>
          </w:p>
        </w:tc>
      </w:tr>
      <w:tr w:rsidR="00011D9D" w:rsidTr="2E17A83B" w14:paraId="02AF4E79" w14:textId="77777777">
        <w:tc>
          <w:tcPr>
            <w:tcW w:w="950" w:type="dxa"/>
            <w:tcBorders>
              <w:top w:val="nil"/>
              <w:left w:val="nil"/>
              <w:bottom w:val="nil"/>
              <w:right w:val="nil"/>
            </w:tcBorders>
            <w:shd w:val="clear" w:color="auto" w:fill="auto"/>
            <w:tcMar/>
          </w:tcPr>
          <w:p w:rsidR="00011D9D" w:rsidRDefault="00943D10" w14:paraId="749527F1" w14:textId="77777777">
            <w:r>
              <w:t>1.</w:t>
            </w:r>
          </w:p>
        </w:tc>
        <w:tc>
          <w:tcPr>
            <w:tcW w:w="9220" w:type="dxa"/>
            <w:gridSpan w:val="3"/>
            <w:tcBorders>
              <w:top w:val="nil"/>
              <w:left w:val="nil"/>
              <w:bottom w:val="nil"/>
              <w:right w:val="nil"/>
            </w:tcBorders>
            <w:shd w:val="clear" w:color="auto" w:fill="auto"/>
            <w:tcMar/>
          </w:tcPr>
          <w:p w:rsidR="00011D9D" w:rsidRDefault="00943D10" w14:paraId="192A313A" w14:textId="77777777">
            <w:pPr>
              <w:spacing w:after="120"/>
              <w:rPr>
                <w:b/>
              </w:rPr>
            </w:pPr>
            <w:r>
              <w:rPr>
                <w:b/>
              </w:rPr>
              <w:t xml:space="preserve">Call to Order: </w:t>
            </w:r>
          </w:p>
        </w:tc>
      </w:tr>
      <w:tr w:rsidR="00011D9D" w:rsidTr="2E17A83B" w14:paraId="63CDAA2A" w14:textId="77777777">
        <w:tc>
          <w:tcPr>
            <w:tcW w:w="950" w:type="dxa"/>
            <w:tcBorders>
              <w:top w:val="nil"/>
              <w:left w:val="nil"/>
              <w:bottom w:val="nil"/>
              <w:right w:val="nil"/>
            </w:tcBorders>
            <w:shd w:val="clear" w:color="auto" w:fill="auto"/>
            <w:tcMar/>
          </w:tcPr>
          <w:p w:rsidR="00011D9D" w:rsidRDefault="00943D10" w14:paraId="1A62279D" w14:textId="77777777">
            <w:r>
              <w:t>2.</w:t>
            </w:r>
          </w:p>
          <w:tbl>
            <w:tblPr>
              <w:tblStyle w:val="ac"/>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67C24AB9" w14:textId="77777777">
              <w:tc>
                <w:tcPr>
                  <w:tcW w:w="715" w:type="dxa"/>
                  <w:shd w:val="clear" w:color="auto" w:fill="auto"/>
                </w:tcPr>
                <w:p w:rsidR="00011D9D" w:rsidRDefault="00943D10" w14:paraId="42967998" w14:textId="77777777">
                  <w:pPr>
                    <w:pBdr>
                      <w:top w:val="nil"/>
                      <w:left w:val="nil"/>
                      <w:bottom w:val="nil"/>
                      <w:right w:val="nil"/>
                      <w:between w:val="nil"/>
                    </w:pBdr>
                    <w:jc w:val="center"/>
                    <w:rPr>
                      <w:color w:val="000000"/>
                      <w:sz w:val="16"/>
                      <w:szCs w:val="16"/>
                    </w:rPr>
                  </w:pPr>
                  <w:r>
                    <w:rPr>
                      <w:color w:val="000000"/>
                      <w:sz w:val="16"/>
                      <w:szCs w:val="16"/>
                    </w:rPr>
                    <w:t>Action</w:t>
                  </w:r>
                </w:p>
                <w:p w:rsidR="00011D9D" w:rsidRDefault="00943D10" w14:paraId="21C3989C" w14:textId="77777777">
                  <w:pPr>
                    <w:pBdr>
                      <w:top w:val="nil"/>
                      <w:left w:val="nil"/>
                      <w:bottom w:val="nil"/>
                      <w:right w:val="nil"/>
                      <w:between w:val="nil"/>
                    </w:pBdr>
                    <w:jc w:val="center"/>
                    <w:rPr>
                      <w:color w:val="000000"/>
                      <w:sz w:val="16"/>
                      <w:szCs w:val="16"/>
                    </w:rPr>
                  </w:pPr>
                  <w:r>
                    <w:rPr>
                      <w:color w:val="000000"/>
                      <w:sz w:val="16"/>
                      <w:szCs w:val="16"/>
                    </w:rPr>
                    <w:t>Item</w:t>
                  </w:r>
                </w:p>
              </w:tc>
            </w:tr>
          </w:tbl>
          <w:p w:rsidR="00011D9D" w:rsidRDefault="00011D9D" w14:paraId="23B981F0" w14:textId="77777777"/>
        </w:tc>
        <w:tc>
          <w:tcPr>
            <w:tcW w:w="9220" w:type="dxa"/>
            <w:gridSpan w:val="3"/>
            <w:tcBorders>
              <w:top w:val="nil"/>
              <w:left w:val="nil"/>
              <w:bottom w:val="nil"/>
              <w:right w:val="nil"/>
            </w:tcBorders>
            <w:shd w:val="clear" w:color="auto" w:fill="auto"/>
            <w:tcMar/>
          </w:tcPr>
          <w:p w:rsidR="00011D9D" w:rsidRDefault="00943D10" w14:paraId="1EBA88CA" w14:textId="77777777">
            <w:pPr>
              <w:rPr>
                <w:b/>
              </w:rPr>
            </w:pPr>
            <w:r>
              <w:rPr>
                <w:b/>
              </w:rPr>
              <w:t xml:space="preserve">Approval of </w:t>
            </w:r>
            <w:proofErr w:type="gramStart"/>
            <w:r>
              <w:rPr>
                <w:b/>
              </w:rPr>
              <w:t>Board</w:t>
            </w:r>
            <w:proofErr w:type="gramEnd"/>
            <w:r>
              <w:rPr>
                <w:b/>
              </w:rPr>
              <w:t xml:space="preserve"> of Meeting Agenda Notice Postings:</w:t>
            </w:r>
          </w:p>
          <w:p w:rsidR="00011D9D" w:rsidRDefault="00943D10" w14:paraId="751E747D" w14:textId="77777777">
            <w:pPr>
              <w:numPr>
                <w:ilvl w:val="0"/>
                <w:numId w:val="18"/>
              </w:numPr>
              <w:pBdr>
                <w:top w:val="nil"/>
                <w:left w:val="nil"/>
                <w:bottom w:val="nil"/>
                <w:right w:val="nil"/>
                <w:between w:val="nil"/>
              </w:pBdr>
              <w:ind w:left="716" w:hanging="356"/>
              <w:jc w:val="both"/>
              <w:rPr>
                <w:color w:val="000000"/>
                <w:sz w:val="18"/>
                <w:szCs w:val="18"/>
              </w:rPr>
            </w:pPr>
            <w:r>
              <w:rPr>
                <w:color w:val="000000"/>
                <w:sz w:val="18"/>
                <w:szCs w:val="18"/>
              </w:rPr>
              <w:t xml:space="preserve">Report </w:t>
            </w:r>
            <w:proofErr w:type="gramStart"/>
            <w:r>
              <w:rPr>
                <w:color w:val="000000"/>
                <w:sz w:val="18"/>
                <w:szCs w:val="18"/>
              </w:rPr>
              <w:t>of</w:t>
            </w:r>
            <w:proofErr w:type="gramEnd"/>
            <w:r>
              <w:rPr>
                <w:color w:val="000000"/>
                <w:sz w:val="18"/>
                <w:szCs w:val="18"/>
              </w:rPr>
              <w:t xml:space="preserve"> the</w:t>
            </w:r>
            <w:r>
              <w:rPr>
                <w:sz w:val="18"/>
                <w:szCs w:val="18"/>
              </w:rPr>
              <w:t xml:space="preserve"> </w:t>
            </w:r>
            <w:r>
              <w:rPr>
                <w:color w:val="000000"/>
                <w:sz w:val="18"/>
                <w:szCs w:val="18"/>
              </w:rPr>
              <w:t xml:space="preserve">agenda notice postings inclusive of any amended agenda notice postings </w:t>
            </w:r>
          </w:p>
          <w:p w:rsidR="00011D9D" w:rsidRDefault="00943D10" w14:paraId="2C67C7B6" w14:textId="77777777">
            <w:pPr>
              <w:numPr>
                <w:ilvl w:val="0"/>
                <w:numId w:val="18"/>
              </w:numPr>
              <w:pBdr>
                <w:top w:val="nil"/>
                <w:left w:val="nil"/>
                <w:bottom w:val="nil"/>
                <w:right w:val="nil"/>
                <w:between w:val="nil"/>
              </w:pBdr>
              <w:ind w:left="0" w:firstLine="360"/>
              <w:jc w:val="both"/>
              <w:rPr>
                <w:color w:val="000000"/>
                <w:sz w:val="18"/>
                <w:szCs w:val="18"/>
              </w:rPr>
            </w:pPr>
            <w:r>
              <w:rPr>
                <w:color w:val="000000"/>
                <w:sz w:val="18"/>
                <w:szCs w:val="18"/>
              </w:rPr>
              <w:t xml:space="preserve">Motion to receive Secretary’s agenda </w:t>
            </w:r>
            <w:r>
              <w:rPr>
                <w:sz w:val="18"/>
                <w:szCs w:val="18"/>
              </w:rPr>
              <w:t xml:space="preserve">notice, </w:t>
            </w:r>
            <w:proofErr w:type="gramStart"/>
            <w:r>
              <w:rPr>
                <w:sz w:val="18"/>
                <w:szCs w:val="18"/>
              </w:rPr>
              <w:t>posting</w:t>
            </w:r>
            <w:proofErr w:type="gramEnd"/>
            <w:r>
              <w:rPr>
                <w:color w:val="000000"/>
                <w:sz w:val="18"/>
                <w:szCs w:val="18"/>
              </w:rPr>
              <w:t xml:space="preserve"> report, and set agenda. </w:t>
            </w:r>
          </w:p>
          <w:p w:rsidR="00011D9D" w:rsidRDefault="00943D10" w14:paraId="246564F7" w14:textId="77777777">
            <w:pPr>
              <w:numPr>
                <w:ilvl w:val="0"/>
                <w:numId w:val="10"/>
              </w:numPr>
              <w:pBdr>
                <w:top w:val="nil"/>
                <w:left w:val="nil"/>
                <w:bottom w:val="nil"/>
                <w:right w:val="nil"/>
                <w:between w:val="nil"/>
              </w:pBdr>
              <w:rPr>
                <w:color w:val="000000"/>
                <w:sz w:val="18"/>
                <w:szCs w:val="18"/>
              </w:rPr>
            </w:pPr>
            <w:r>
              <w:rPr>
                <w:color w:val="000000"/>
                <w:sz w:val="18"/>
                <w:szCs w:val="18"/>
                <w:u w:val="single"/>
              </w:rPr>
              <w:t>To amend the agenda</w:t>
            </w:r>
            <w:r>
              <w:rPr>
                <w:color w:val="000000"/>
                <w:sz w:val="18"/>
                <w:szCs w:val="18"/>
              </w:rPr>
              <w:t xml:space="preserve"> after the start of the meeting and in the event the Board needs to take final action on the amended item – a motion must state that an emergency exists and </w:t>
            </w:r>
            <w:r>
              <w:rPr>
                <w:sz w:val="18"/>
                <w:szCs w:val="18"/>
              </w:rPr>
              <w:t>be noted</w:t>
            </w:r>
            <w:r>
              <w:rPr>
                <w:color w:val="000000"/>
                <w:sz w:val="18"/>
                <w:szCs w:val="18"/>
              </w:rPr>
              <w:t xml:space="preserve"> in the minutes and why the item was not reasonably anticipated to be on the agenda and state the reason there is an emergency.</w:t>
            </w:r>
          </w:p>
          <w:p w:rsidR="00011D9D" w:rsidP="2FC619DF" w:rsidRDefault="00943D10" w14:paraId="797877C3" w14:textId="638C94BD">
            <w:pPr>
              <w:pBdr>
                <w:top w:val="nil"/>
                <w:left w:val="nil"/>
                <w:bottom w:val="nil"/>
                <w:right w:val="nil"/>
                <w:between w:val="nil"/>
              </w:pBdr>
              <w:spacing w:after="120"/>
              <w:ind w:left="1440"/>
              <w:rPr>
                <w:sz w:val="18"/>
                <w:szCs w:val="18"/>
              </w:rPr>
            </w:pPr>
            <w:r w:rsidRPr="2FC619DF">
              <w:rPr>
                <w:color w:val="000000" w:themeColor="text1"/>
                <w:sz w:val="18"/>
                <w:szCs w:val="18"/>
              </w:rPr>
              <w:t>[An emergency must be a situation involving injury or damage to persons or property, or immediate financial loss, or the likelihood of such injury, damage, or loss, when the notice requirements of agenda posting will make such notice impracticable, or increase the likelihood or severity of such injury, damage or loss.]</w:t>
            </w:r>
          </w:p>
          <w:p w:rsidR="00011D9D" w:rsidP="2FC619DF" w:rsidRDefault="00011D9D" w14:paraId="693650FB" w14:textId="443E999C">
            <w:pPr>
              <w:pBdr>
                <w:top w:val="nil"/>
                <w:left w:val="nil"/>
                <w:bottom w:val="nil"/>
                <w:right w:val="nil"/>
                <w:between w:val="nil"/>
              </w:pBdr>
              <w:spacing w:after="120"/>
              <w:ind w:left="1440"/>
              <w:rPr>
                <w:color w:val="000000" w:themeColor="text1"/>
                <w:sz w:val="18"/>
                <w:szCs w:val="18"/>
              </w:rPr>
            </w:pPr>
          </w:p>
        </w:tc>
      </w:tr>
      <w:tr w:rsidR="00011D9D" w:rsidTr="2E17A83B" w14:paraId="53BC2045" w14:textId="77777777">
        <w:tc>
          <w:tcPr>
            <w:tcW w:w="950" w:type="dxa"/>
            <w:tcBorders>
              <w:top w:val="nil"/>
              <w:left w:val="nil"/>
              <w:bottom w:val="nil"/>
              <w:right w:val="nil"/>
            </w:tcBorders>
            <w:shd w:val="clear" w:color="auto" w:fill="auto"/>
            <w:tcMar/>
          </w:tcPr>
          <w:p w:rsidR="00011D9D" w:rsidRDefault="00943D10" w14:paraId="6405E632" w14:textId="77777777">
            <w:r>
              <w:t xml:space="preserve">3. </w:t>
            </w:r>
          </w:p>
        </w:tc>
        <w:tc>
          <w:tcPr>
            <w:tcW w:w="9220" w:type="dxa"/>
            <w:gridSpan w:val="3"/>
            <w:tcBorders>
              <w:top w:val="nil"/>
              <w:left w:val="nil"/>
              <w:bottom w:val="nil"/>
              <w:right w:val="nil"/>
            </w:tcBorders>
            <w:shd w:val="clear" w:color="auto" w:fill="auto"/>
            <w:tcMar/>
          </w:tcPr>
          <w:p w:rsidR="00011D9D" w:rsidRDefault="00943D10" w14:paraId="515CFD4E" w14:textId="77777777">
            <w:pPr>
              <w:pBdr>
                <w:top w:val="nil"/>
                <w:left w:val="nil"/>
                <w:bottom w:val="nil"/>
                <w:right w:val="nil"/>
                <w:between w:val="nil"/>
              </w:pBdr>
              <w:jc w:val="both"/>
              <w:rPr>
                <w:sz w:val="18"/>
                <w:szCs w:val="18"/>
              </w:rPr>
            </w:pPr>
            <w:r>
              <w:rPr>
                <w:b/>
              </w:rPr>
              <w:t xml:space="preserve">Public Input and Special Presentations: </w:t>
            </w:r>
          </w:p>
          <w:p w:rsidR="00011D9D" w:rsidRDefault="00011D9D" w14:paraId="2136F0AF" w14:textId="77777777">
            <w:pPr>
              <w:rPr>
                <w:b/>
              </w:rPr>
            </w:pPr>
          </w:p>
        </w:tc>
      </w:tr>
      <w:tr w:rsidR="00011D9D" w:rsidTr="2E17A83B" w14:paraId="64BC3F2C" w14:textId="77777777">
        <w:tc>
          <w:tcPr>
            <w:tcW w:w="950" w:type="dxa"/>
            <w:tcBorders>
              <w:top w:val="nil"/>
              <w:left w:val="nil"/>
              <w:bottom w:val="nil"/>
              <w:right w:val="nil"/>
            </w:tcBorders>
            <w:shd w:val="clear" w:color="auto" w:fill="auto"/>
            <w:tcMar/>
          </w:tcPr>
          <w:p w:rsidR="00011D9D" w:rsidRDefault="00943D10" w14:paraId="732EE7D5" w14:textId="77777777">
            <w:r>
              <w:t>4.</w:t>
            </w:r>
          </w:p>
          <w:tbl>
            <w:tblPr>
              <w:tblStyle w:val="ad"/>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29BC6E2E" w14:textId="77777777">
              <w:tc>
                <w:tcPr>
                  <w:tcW w:w="715" w:type="dxa"/>
                  <w:shd w:val="clear" w:color="auto" w:fill="auto"/>
                </w:tcPr>
                <w:p w:rsidR="00011D9D" w:rsidRDefault="00943D10" w14:paraId="6980BE61" w14:textId="77777777">
                  <w:pPr>
                    <w:pBdr>
                      <w:top w:val="nil"/>
                      <w:left w:val="nil"/>
                      <w:bottom w:val="nil"/>
                      <w:right w:val="nil"/>
                      <w:between w:val="nil"/>
                    </w:pBdr>
                    <w:jc w:val="center"/>
                    <w:rPr>
                      <w:color w:val="000000"/>
                      <w:sz w:val="16"/>
                      <w:szCs w:val="16"/>
                    </w:rPr>
                  </w:pPr>
                  <w:r>
                    <w:rPr>
                      <w:color w:val="000000"/>
                      <w:sz w:val="16"/>
                      <w:szCs w:val="16"/>
                    </w:rPr>
                    <w:t>Action</w:t>
                  </w:r>
                </w:p>
                <w:p w:rsidR="00011D9D" w:rsidRDefault="00943D10" w14:paraId="0B146D94" w14:textId="77777777">
                  <w:pPr>
                    <w:pBdr>
                      <w:top w:val="nil"/>
                      <w:left w:val="nil"/>
                      <w:bottom w:val="nil"/>
                      <w:right w:val="nil"/>
                      <w:between w:val="nil"/>
                    </w:pBdr>
                    <w:jc w:val="center"/>
                    <w:rPr>
                      <w:color w:val="000000"/>
                      <w:sz w:val="16"/>
                      <w:szCs w:val="16"/>
                    </w:rPr>
                  </w:pPr>
                  <w:r>
                    <w:rPr>
                      <w:color w:val="000000"/>
                      <w:sz w:val="16"/>
                      <w:szCs w:val="16"/>
                    </w:rPr>
                    <w:t>Item</w:t>
                  </w:r>
                </w:p>
              </w:tc>
            </w:tr>
          </w:tbl>
          <w:p w:rsidR="00011D9D" w:rsidRDefault="00011D9D" w14:paraId="3CDBA304" w14:textId="77777777"/>
        </w:tc>
        <w:tc>
          <w:tcPr>
            <w:tcW w:w="9220" w:type="dxa"/>
            <w:gridSpan w:val="3"/>
            <w:tcBorders>
              <w:top w:val="nil"/>
              <w:left w:val="nil"/>
              <w:bottom w:val="nil"/>
              <w:right w:val="nil"/>
            </w:tcBorders>
            <w:shd w:val="clear" w:color="auto" w:fill="auto"/>
            <w:tcMar/>
          </w:tcPr>
          <w:p w:rsidR="00011D9D" w:rsidRDefault="00943D10" w14:paraId="5109B528" w14:textId="77777777">
            <w:pPr>
              <w:rPr>
                <w:b/>
              </w:rPr>
            </w:pPr>
            <w:r>
              <w:rPr>
                <w:b/>
              </w:rPr>
              <w:t xml:space="preserve">Approval of Previous Meeting Minutes: </w:t>
            </w:r>
          </w:p>
          <w:p w:rsidR="00011D9D" w:rsidP="2E17A83B" w:rsidRDefault="00943D10" w14:paraId="7C779E2A" w14:textId="13B357A1">
            <w:pPr>
              <w:numPr>
                <w:ilvl w:val="0"/>
                <w:numId w:val="21"/>
              </w:numPr>
              <w:ind w:left="720"/>
              <w:rPr>
                <w:b w:val="1"/>
                <w:bCs w:val="1"/>
                <w:sz w:val="20"/>
                <w:szCs w:val="20"/>
              </w:rPr>
            </w:pPr>
            <w:r w:rsidRPr="2E17A83B" w:rsidR="00943D10">
              <w:rPr>
                <w:sz w:val="20"/>
                <w:szCs w:val="20"/>
              </w:rPr>
              <w:t xml:space="preserve">Approval of prior Meeting Minutes- </w:t>
            </w:r>
            <w:r w:rsidRPr="2E17A83B" w:rsidR="006C47F0">
              <w:rPr>
                <w:sz w:val="20"/>
                <w:szCs w:val="20"/>
              </w:rPr>
              <w:t>June 18th</w:t>
            </w:r>
            <w:r w:rsidRPr="2E17A83B" w:rsidR="00857BA9">
              <w:rPr>
                <w:sz w:val="20"/>
                <w:szCs w:val="20"/>
              </w:rPr>
              <w:t xml:space="preserve"> 2025</w:t>
            </w:r>
            <w:r w:rsidRPr="2E17A83B" w:rsidR="2ABEAB56">
              <w:rPr>
                <w:sz w:val="20"/>
                <w:szCs w:val="20"/>
              </w:rPr>
              <w:t xml:space="preserve">, </w:t>
            </w:r>
            <w:r w:rsidRPr="2E17A83B" w:rsidR="798AD5C5">
              <w:rPr>
                <w:sz w:val="20"/>
                <w:szCs w:val="20"/>
              </w:rPr>
              <w:t>June</w:t>
            </w:r>
            <w:r w:rsidRPr="2E17A83B" w:rsidR="2ABEAB56">
              <w:rPr>
                <w:sz w:val="20"/>
                <w:szCs w:val="20"/>
              </w:rPr>
              <w:t xml:space="preserve"> 30 2025, July 7</w:t>
            </w:r>
            <w:r w:rsidRPr="2E17A83B" w:rsidR="2ABEAB56">
              <w:rPr>
                <w:sz w:val="20"/>
                <w:szCs w:val="20"/>
              </w:rPr>
              <w:t xml:space="preserve"> 2025</w:t>
            </w:r>
          </w:p>
          <w:p w:rsidR="00011D9D" w:rsidRDefault="00943D10" w14:paraId="13FB9AE9" w14:textId="77777777">
            <w:pPr>
              <w:numPr>
                <w:ilvl w:val="0"/>
                <w:numId w:val="21"/>
              </w:numPr>
              <w:ind w:left="720"/>
              <w:rPr>
                <w:b/>
                <w:sz w:val="20"/>
                <w:szCs w:val="20"/>
              </w:rPr>
            </w:pPr>
            <w:r>
              <w:rPr>
                <w:sz w:val="20"/>
                <w:szCs w:val="20"/>
              </w:rPr>
              <w:t xml:space="preserve">Any changes should be made at this time. Approval </w:t>
            </w:r>
            <w:proofErr w:type="gramStart"/>
            <w:r>
              <w:rPr>
                <w:sz w:val="20"/>
                <w:szCs w:val="20"/>
              </w:rPr>
              <w:t>for</w:t>
            </w:r>
            <w:proofErr w:type="gramEnd"/>
            <w:r>
              <w:rPr>
                <w:sz w:val="20"/>
                <w:szCs w:val="20"/>
              </w:rPr>
              <w:t xml:space="preserve"> </w:t>
            </w:r>
            <w:proofErr w:type="gramStart"/>
            <w:r>
              <w:rPr>
                <w:sz w:val="20"/>
                <w:szCs w:val="20"/>
              </w:rPr>
              <w:t>any and all</w:t>
            </w:r>
            <w:proofErr w:type="gramEnd"/>
            <w:r>
              <w:rPr>
                <w:sz w:val="20"/>
                <w:szCs w:val="20"/>
              </w:rPr>
              <w:t xml:space="preserve"> open meeting minutes from the month prior should be made by a separate board vote.</w:t>
            </w:r>
          </w:p>
          <w:p w:rsidR="00011D9D" w:rsidRDefault="00011D9D" w14:paraId="3672949E" w14:textId="77777777">
            <w:pPr>
              <w:ind w:left="1080"/>
              <w:rPr>
                <w:sz w:val="20"/>
                <w:szCs w:val="20"/>
              </w:rPr>
            </w:pPr>
          </w:p>
        </w:tc>
      </w:tr>
      <w:tr w:rsidR="00011D9D" w:rsidTr="2E17A83B" w14:paraId="093613DF" w14:textId="77777777">
        <w:trPr>
          <w:trHeight w:val="660"/>
        </w:trPr>
        <w:tc>
          <w:tcPr>
            <w:tcW w:w="950" w:type="dxa"/>
            <w:tcBorders>
              <w:top w:val="nil"/>
              <w:left w:val="nil"/>
              <w:bottom w:val="nil"/>
              <w:right w:val="nil"/>
            </w:tcBorders>
            <w:shd w:val="clear" w:color="auto" w:fill="auto"/>
            <w:tcMar/>
          </w:tcPr>
          <w:p w:rsidR="00011D9D" w:rsidRDefault="00943D10" w14:paraId="24D069A8" w14:textId="77777777">
            <w:pPr>
              <w:rPr>
                <w:sz w:val="22"/>
                <w:szCs w:val="22"/>
              </w:rPr>
            </w:pPr>
            <w:r>
              <w:t xml:space="preserve">5. </w:t>
            </w:r>
          </w:p>
          <w:tbl>
            <w:tblPr>
              <w:tblStyle w:val="ae"/>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334BD417" w14:textId="77777777">
              <w:tc>
                <w:tcPr>
                  <w:tcW w:w="715" w:type="dxa"/>
                  <w:shd w:val="clear" w:color="auto" w:fill="auto"/>
                </w:tcPr>
                <w:p w:rsidR="00011D9D" w:rsidRDefault="00943D10" w14:paraId="6A72105F" w14:textId="77777777">
                  <w:pPr>
                    <w:jc w:val="center"/>
                    <w:rPr>
                      <w:sz w:val="16"/>
                      <w:szCs w:val="16"/>
                    </w:rPr>
                  </w:pPr>
                  <w:r>
                    <w:rPr>
                      <w:sz w:val="16"/>
                      <w:szCs w:val="16"/>
                    </w:rPr>
                    <w:t>Action</w:t>
                  </w:r>
                </w:p>
                <w:p w:rsidR="00011D9D" w:rsidRDefault="00943D10" w14:paraId="34EAEB26" w14:textId="77777777">
                  <w:pPr>
                    <w:jc w:val="center"/>
                    <w:rPr>
                      <w:sz w:val="16"/>
                      <w:szCs w:val="16"/>
                    </w:rPr>
                  </w:pPr>
                  <w:r>
                    <w:rPr>
                      <w:sz w:val="16"/>
                      <w:szCs w:val="16"/>
                    </w:rPr>
                    <w:t>Items</w:t>
                  </w:r>
                </w:p>
              </w:tc>
            </w:tr>
          </w:tbl>
          <w:p w:rsidR="00011D9D" w:rsidRDefault="00011D9D" w14:paraId="7F145489" w14:textId="77777777"/>
        </w:tc>
        <w:tc>
          <w:tcPr>
            <w:tcW w:w="9220" w:type="dxa"/>
            <w:gridSpan w:val="3"/>
            <w:tcBorders>
              <w:top w:val="nil"/>
              <w:left w:val="nil"/>
              <w:bottom w:val="nil"/>
              <w:right w:val="nil"/>
            </w:tcBorders>
            <w:shd w:val="clear" w:color="auto" w:fill="auto"/>
            <w:tcMar/>
          </w:tcPr>
          <w:p w:rsidR="00011D9D" w:rsidP="2FC619DF" w:rsidRDefault="00943D10" w14:paraId="5BDEB0EB" w14:textId="4CED014C">
            <w:pPr>
              <w:rPr>
                <w:b/>
                <w:bCs/>
              </w:rPr>
            </w:pPr>
            <w:r w:rsidRPr="2FC619DF">
              <w:rPr>
                <w:b/>
                <w:bCs/>
              </w:rPr>
              <w:t>Bills to Pay</w:t>
            </w:r>
          </w:p>
        </w:tc>
      </w:tr>
      <w:tr w:rsidR="00011D9D" w:rsidTr="2E17A83B" w14:paraId="4A457D76" w14:textId="77777777">
        <w:tc>
          <w:tcPr>
            <w:tcW w:w="950" w:type="dxa"/>
            <w:tcBorders>
              <w:top w:val="nil"/>
              <w:left w:val="nil"/>
              <w:bottom w:val="nil"/>
              <w:right w:val="nil"/>
            </w:tcBorders>
            <w:shd w:val="clear" w:color="auto" w:fill="auto"/>
            <w:tcMar/>
          </w:tcPr>
          <w:p w:rsidR="00011D9D" w:rsidRDefault="00943D10" w14:paraId="7AA50615" w14:textId="77777777">
            <w:pPr>
              <w:rPr>
                <w:sz w:val="22"/>
                <w:szCs w:val="22"/>
              </w:rPr>
            </w:pPr>
            <w:r>
              <w:t xml:space="preserve">6.  </w:t>
            </w:r>
          </w:p>
          <w:tbl>
            <w:tblPr>
              <w:tblStyle w:val="af"/>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241F4068" w14:textId="77777777">
              <w:tc>
                <w:tcPr>
                  <w:tcW w:w="715" w:type="dxa"/>
                  <w:shd w:val="clear" w:color="auto" w:fill="auto"/>
                </w:tcPr>
                <w:p w:rsidR="00011D9D" w:rsidRDefault="00943D10" w14:paraId="27E75D0D" w14:textId="77777777">
                  <w:pPr>
                    <w:jc w:val="center"/>
                    <w:rPr>
                      <w:sz w:val="16"/>
                      <w:szCs w:val="16"/>
                    </w:rPr>
                  </w:pPr>
                  <w:r>
                    <w:rPr>
                      <w:sz w:val="16"/>
                      <w:szCs w:val="16"/>
                    </w:rPr>
                    <w:t>Action</w:t>
                  </w:r>
                </w:p>
                <w:p w:rsidR="00011D9D" w:rsidRDefault="00943D10" w14:paraId="71E9744A" w14:textId="77777777">
                  <w:pPr>
                    <w:jc w:val="center"/>
                    <w:rPr>
                      <w:sz w:val="16"/>
                      <w:szCs w:val="16"/>
                    </w:rPr>
                  </w:pPr>
                  <w:r>
                    <w:rPr>
                      <w:sz w:val="16"/>
                      <w:szCs w:val="16"/>
                    </w:rPr>
                    <w:t>Items</w:t>
                  </w:r>
                </w:p>
              </w:tc>
            </w:tr>
          </w:tbl>
          <w:p w:rsidR="00011D9D" w:rsidRDefault="00011D9D" w14:paraId="5DF6A3A1" w14:textId="77777777"/>
        </w:tc>
        <w:tc>
          <w:tcPr>
            <w:tcW w:w="9220" w:type="dxa"/>
            <w:gridSpan w:val="3"/>
            <w:tcBorders>
              <w:top w:val="nil"/>
              <w:left w:val="nil"/>
              <w:bottom w:val="nil"/>
              <w:right w:val="nil"/>
            </w:tcBorders>
            <w:shd w:val="clear" w:color="auto" w:fill="auto"/>
            <w:tcMar/>
          </w:tcPr>
          <w:p w:rsidR="00011D9D" w:rsidP="2FC619DF" w:rsidRDefault="00943D10" w14:paraId="72943994" w14:textId="58C4AC26">
            <w:pPr>
              <w:rPr>
                <w:sz w:val="20"/>
                <w:szCs w:val="20"/>
              </w:rPr>
            </w:pPr>
            <w:r w:rsidRPr="2FC619DF">
              <w:rPr>
                <w:b/>
                <w:bCs/>
              </w:rPr>
              <w:t>New Business:</w:t>
            </w:r>
          </w:p>
          <w:p w:rsidRPr="002E4B6A" w:rsidR="002E4B6A" w:rsidP="002E4B6A" w:rsidRDefault="002E4B6A" w14:paraId="330F9656" w14:textId="77777777">
            <w:pPr>
              <w:pStyle w:val="ListParagraph"/>
              <w:numPr>
                <w:ilvl w:val="0"/>
                <w:numId w:val="3"/>
              </w:numPr>
              <w:spacing w:line="259" w:lineRule="auto"/>
            </w:pPr>
            <w:r>
              <w:t xml:space="preserve">Award letter for </w:t>
            </w:r>
            <w:proofErr w:type="spellStart"/>
            <w:r>
              <w:t>EMSave</w:t>
            </w:r>
            <w:proofErr w:type="spellEnd"/>
            <w:r>
              <w:t xml:space="preserve"> grant-</w:t>
            </w:r>
            <w:hyperlink w:history="1" r:id="rId12">
              <w:r w:rsidRPr="002E4B6A">
                <w:rPr>
                  <w:rStyle w:val="Hyperlink"/>
                </w:rPr>
                <w:t>Award-EBCAD.pdf</w:t>
              </w:r>
            </w:hyperlink>
          </w:p>
          <w:p w:rsidRPr="005778EC" w:rsidR="00011D9D" w:rsidP="002E4B6A" w:rsidRDefault="00011D9D" w14:paraId="3F94CB3B" w14:textId="78073EE6">
            <w:pPr>
              <w:pStyle w:val="ListParagraph"/>
              <w:spacing w:line="259" w:lineRule="auto"/>
              <w:ind w:left="1440"/>
              <w:rPr>
                <w:color w:val="1155CC"/>
                <w:u w:val="single"/>
              </w:rPr>
            </w:pPr>
          </w:p>
        </w:tc>
      </w:tr>
      <w:tr w:rsidR="00011D9D" w:rsidTr="2E17A83B" w14:paraId="3E7A1EC9" w14:textId="77777777">
        <w:trPr>
          <w:trHeight w:val="4305"/>
        </w:trPr>
        <w:tc>
          <w:tcPr>
            <w:tcW w:w="950" w:type="dxa"/>
            <w:tcBorders>
              <w:top w:val="nil"/>
              <w:left w:val="nil"/>
              <w:bottom w:val="nil"/>
              <w:right w:val="nil"/>
            </w:tcBorders>
            <w:shd w:val="clear" w:color="auto" w:fill="auto"/>
            <w:tcMar/>
          </w:tcPr>
          <w:p w:rsidR="00566355" w:rsidRDefault="00566355" w14:paraId="0F6EE162" w14:textId="77777777"/>
          <w:p w:rsidR="00011D9D" w:rsidP="2FC619DF" w:rsidRDefault="00943D10" w14:paraId="66EAE857" w14:textId="687DCD96">
            <w:r>
              <w:t>7.</w:t>
            </w:r>
          </w:p>
          <w:tbl>
            <w:tblPr>
              <w:tblStyle w:val="af0"/>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7D8532C9" w14:textId="77777777">
              <w:tc>
                <w:tcPr>
                  <w:tcW w:w="715" w:type="dxa"/>
                  <w:shd w:val="clear" w:color="auto" w:fill="auto"/>
                </w:tcPr>
                <w:p w:rsidR="00562E79" w:rsidRDefault="00562E79" w14:paraId="79CA675B" w14:textId="77777777">
                  <w:pPr>
                    <w:pBdr>
                      <w:top w:val="nil"/>
                      <w:left w:val="nil"/>
                      <w:bottom w:val="nil"/>
                      <w:right w:val="nil"/>
                      <w:between w:val="nil"/>
                    </w:pBdr>
                    <w:jc w:val="center"/>
                    <w:rPr>
                      <w:color w:val="000000"/>
                      <w:sz w:val="16"/>
                      <w:szCs w:val="16"/>
                    </w:rPr>
                  </w:pPr>
                </w:p>
                <w:p w:rsidR="00562E79" w:rsidRDefault="00562E79" w14:paraId="4E22BB24" w14:textId="77777777">
                  <w:pPr>
                    <w:pBdr>
                      <w:top w:val="nil"/>
                      <w:left w:val="nil"/>
                      <w:bottom w:val="nil"/>
                      <w:right w:val="nil"/>
                      <w:between w:val="nil"/>
                    </w:pBdr>
                    <w:jc w:val="center"/>
                    <w:rPr>
                      <w:color w:val="000000"/>
                      <w:sz w:val="16"/>
                      <w:szCs w:val="16"/>
                    </w:rPr>
                  </w:pPr>
                </w:p>
                <w:p w:rsidR="00562E79" w:rsidRDefault="00562E79" w14:paraId="268F569C" w14:textId="77777777">
                  <w:pPr>
                    <w:pBdr>
                      <w:top w:val="nil"/>
                      <w:left w:val="nil"/>
                      <w:bottom w:val="nil"/>
                      <w:right w:val="nil"/>
                      <w:between w:val="nil"/>
                    </w:pBdr>
                    <w:jc w:val="center"/>
                    <w:rPr>
                      <w:color w:val="000000"/>
                      <w:sz w:val="16"/>
                      <w:szCs w:val="16"/>
                    </w:rPr>
                  </w:pPr>
                </w:p>
                <w:p w:rsidR="00562E79" w:rsidRDefault="00562E79" w14:paraId="1592E8F4" w14:textId="77777777">
                  <w:pPr>
                    <w:pBdr>
                      <w:top w:val="nil"/>
                      <w:left w:val="nil"/>
                      <w:bottom w:val="nil"/>
                      <w:right w:val="nil"/>
                      <w:between w:val="nil"/>
                    </w:pBdr>
                    <w:jc w:val="center"/>
                    <w:rPr>
                      <w:color w:val="000000"/>
                      <w:sz w:val="16"/>
                      <w:szCs w:val="16"/>
                    </w:rPr>
                  </w:pPr>
                </w:p>
                <w:p w:rsidR="00011D9D" w:rsidRDefault="00943D10" w14:paraId="5CE02E97" w14:textId="63FA54C5">
                  <w:pPr>
                    <w:pBdr>
                      <w:top w:val="nil"/>
                      <w:left w:val="nil"/>
                      <w:bottom w:val="nil"/>
                      <w:right w:val="nil"/>
                      <w:between w:val="nil"/>
                    </w:pBdr>
                    <w:jc w:val="center"/>
                    <w:rPr>
                      <w:color w:val="000000"/>
                      <w:sz w:val="16"/>
                      <w:szCs w:val="16"/>
                    </w:rPr>
                  </w:pPr>
                  <w:r>
                    <w:rPr>
                      <w:color w:val="000000"/>
                      <w:sz w:val="16"/>
                      <w:szCs w:val="16"/>
                    </w:rPr>
                    <w:t>Action</w:t>
                  </w:r>
                </w:p>
                <w:p w:rsidR="00011D9D" w:rsidRDefault="00943D10" w14:paraId="1F6840A8" w14:textId="77777777">
                  <w:pPr>
                    <w:pBdr>
                      <w:top w:val="nil"/>
                      <w:left w:val="nil"/>
                      <w:bottom w:val="nil"/>
                      <w:right w:val="nil"/>
                      <w:between w:val="nil"/>
                    </w:pBdr>
                    <w:jc w:val="center"/>
                    <w:rPr>
                      <w:color w:val="000000"/>
                      <w:sz w:val="16"/>
                      <w:szCs w:val="16"/>
                    </w:rPr>
                  </w:pPr>
                  <w:r>
                    <w:rPr>
                      <w:color w:val="000000"/>
                      <w:sz w:val="16"/>
                      <w:szCs w:val="16"/>
                    </w:rPr>
                    <w:t>Items</w:t>
                  </w:r>
                </w:p>
              </w:tc>
            </w:tr>
          </w:tbl>
          <w:p w:rsidR="00011D9D" w:rsidRDefault="00011D9D" w14:paraId="79FA4D57" w14:textId="77777777"/>
        </w:tc>
        <w:tc>
          <w:tcPr>
            <w:tcW w:w="9220" w:type="dxa"/>
            <w:gridSpan w:val="3"/>
            <w:tcBorders>
              <w:top w:val="nil"/>
              <w:left w:val="nil"/>
              <w:bottom w:val="nil"/>
              <w:right w:val="nil"/>
            </w:tcBorders>
            <w:shd w:val="clear" w:color="auto" w:fill="auto"/>
            <w:tcMar/>
          </w:tcPr>
          <w:p w:rsidR="00566355" w:rsidP="2FC619DF" w:rsidRDefault="00566355" w14:paraId="03B1E2A7" w14:textId="5B28D2CD">
            <w:pPr>
              <w:pBdr>
                <w:top w:val="nil"/>
                <w:left w:val="nil"/>
                <w:bottom w:val="nil"/>
                <w:right w:val="nil"/>
                <w:between w:val="nil"/>
              </w:pBdr>
              <w:rPr>
                <w:b/>
                <w:bCs/>
                <w:color w:val="000000"/>
              </w:rPr>
            </w:pPr>
          </w:p>
          <w:p w:rsidR="00562E79" w:rsidP="2FC619DF" w:rsidRDefault="00562E79" w14:paraId="40E5C9EB" w14:textId="77777777">
            <w:pPr>
              <w:pBdr>
                <w:top w:val="nil"/>
                <w:left w:val="nil"/>
                <w:bottom w:val="nil"/>
                <w:right w:val="nil"/>
                <w:between w:val="nil"/>
              </w:pBdr>
              <w:rPr>
                <w:b/>
                <w:bCs/>
                <w:color w:val="000000"/>
              </w:rPr>
            </w:pPr>
          </w:p>
          <w:p w:rsidR="00562E79" w:rsidP="2FC619DF" w:rsidRDefault="00562E79" w14:paraId="52448CDE" w14:textId="77777777">
            <w:pPr>
              <w:pBdr>
                <w:top w:val="nil"/>
                <w:left w:val="nil"/>
                <w:bottom w:val="nil"/>
                <w:right w:val="nil"/>
                <w:between w:val="nil"/>
              </w:pBdr>
              <w:rPr>
                <w:b/>
                <w:bCs/>
                <w:color w:val="000000"/>
              </w:rPr>
            </w:pPr>
          </w:p>
          <w:p w:rsidR="00566355" w:rsidP="00566355" w:rsidRDefault="00943D10" w14:paraId="6C79C1EC" w14:textId="1611679C">
            <w:pPr>
              <w:pBdr>
                <w:top w:val="nil"/>
                <w:left w:val="nil"/>
                <w:bottom w:val="nil"/>
                <w:right w:val="nil"/>
                <w:between w:val="nil"/>
              </w:pBdr>
              <w:rPr>
                <w:b/>
                <w:color w:val="000000"/>
              </w:rPr>
            </w:pPr>
            <w:r>
              <w:rPr>
                <w:b/>
                <w:color w:val="000000"/>
              </w:rPr>
              <w:t>Unfinished/Tabled Business Scheduled for this Board Meeting</w:t>
            </w:r>
          </w:p>
          <w:p w:rsidR="00566355" w:rsidP="00566355" w:rsidRDefault="00566355" w14:paraId="6101EEA4" w14:textId="77777777">
            <w:pPr>
              <w:pBdr>
                <w:top w:val="nil"/>
                <w:left w:val="nil"/>
                <w:bottom w:val="nil"/>
                <w:right w:val="nil"/>
                <w:between w:val="nil"/>
              </w:pBdr>
              <w:rPr>
                <w:b/>
                <w:color w:val="000000"/>
              </w:rPr>
            </w:pPr>
            <w:r>
              <w:rPr>
                <w:b/>
                <w:color w:val="000000"/>
              </w:rPr>
              <w:t xml:space="preserve">             </w:t>
            </w:r>
          </w:p>
          <w:p w:rsidR="00562E79" w:rsidP="00562E79" w:rsidRDefault="00562E79" w14:paraId="1CFA63C8" w14:textId="70FB83EA">
            <w:pPr>
              <w:spacing w:after="1" w:line="257" w:lineRule="auto"/>
              <w:ind w:left="362" w:right="5396" w:hanging="360"/>
              <w:rPr>
                <w:rFonts w:ascii="Calibri" w:hAnsi="Calibri" w:eastAsia="Calibri" w:cs="Calibri"/>
                <w:b/>
              </w:rPr>
            </w:pPr>
            <w:r>
              <w:rPr>
                <w:rFonts w:ascii="Calibri" w:hAnsi="Calibri" w:eastAsia="Calibri" w:cs="Calibri"/>
                <w:b/>
              </w:rPr>
              <w:t>Workshops: Policies/contracts</w:t>
            </w:r>
          </w:p>
          <w:p w:rsidR="00011D9D" w:rsidP="00562E79" w:rsidRDefault="00011D9D" w14:paraId="384C9DF0" w14:textId="68AA2E36">
            <w:pPr>
              <w:pBdr>
                <w:top w:val="nil"/>
                <w:left w:val="nil"/>
                <w:bottom w:val="nil"/>
                <w:right w:val="nil"/>
                <w:between w:val="nil"/>
              </w:pBdr>
              <w:rPr>
                <w:sz w:val="20"/>
                <w:szCs w:val="20"/>
              </w:rPr>
            </w:pPr>
          </w:p>
          <w:p w:rsidR="00857BA9" w:rsidP="006C47F0" w:rsidRDefault="00857BA9" w14:paraId="6D1A35F3" w14:textId="2EE34D69">
            <w:pPr>
              <w:numPr>
                <w:ilvl w:val="0"/>
                <w:numId w:val="17"/>
              </w:numPr>
              <w:rPr>
                <w:sz w:val="20"/>
                <w:szCs w:val="20"/>
              </w:rPr>
            </w:pPr>
            <w:r w:rsidRPr="0703BC31">
              <w:rPr>
                <w:sz w:val="20"/>
                <w:szCs w:val="20"/>
              </w:rPr>
              <w:t xml:space="preserve">Billing and Collections Contract- </w:t>
            </w:r>
            <w:r w:rsidR="002E4B6A">
              <w:rPr>
                <w:sz w:val="20"/>
                <w:szCs w:val="20"/>
              </w:rPr>
              <w:t>updated with changes</w:t>
            </w:r>
          </w:p>
          <w:p w:rsidRPr="002E4B6A" w:rsidR="002E4B6A" w:rsidP="002E4B6A" w:rsidRDefault="002E4B6A" w14:paraId="4D6F07E9" w14:textId="77777777">
            <w:pPr>
              <w:numPr>
                <w:ilvl w:val="0"/>
                <w:numId w:val="17"/>
              </w:numPr>
            </w:pPr>
            <w:hyperlink w:history="1" r:id="rId13">
              <w:r w:rsidRPr="002E4B6A">
                <w:rPr>
                  <w:rStyle w:val="Hyperlink"/>
                </w:rPr>
                <w:t>Unexecuted - 2025-07-07 - East Boise County EMS District Contract and BAA.docx</w:t>
              </w:r>
            </w:hyperlink>
          </w:p>
          <w:p w:rsidRPr="002E4B6A" w:rsidR="002E4B6A" w:rsidP="002E4B6A" w:rsidRDefault="002E4B6A" w14:paraId="71A9030B" w14:textId="77777777">
            <w:pPr>
              <w:numPr>
                <w:ilvl w:val="0"/>
                <w:numId w:val="17"/>
              </w:numPr>
            </w:pPr>
            <w:hyperlink w:history="1" r:id="rId14">
              <w:r w:rsidRPr="002E4B6A">
                <w:rPr>
                  <w:rStyle w:val="Hyperlink"/>
                </w:rPr>
                <w:t>Unexecuted - 2025-07-07 - East Boise County EMS - Life Line LQ Collections Master Agreement.docx</w:t>
              </w:r>
            </w:hyperlink>
          </w:p>
          <w:p w:rsidR="217EC46E" w:rsidP="2FC619DF" w:rsidRDefault="4532B9B9" w14:paraId="4C9E75EE" w14:textId="5479EF4D">
            <w:pPr>
              <w:spacing w:line="259" w:lineRule="auto"/>
              <w:rPr>
                <w:b/>
                <w:bCs/>
              </w:rPr>
            </w:pPr>
            <w:r w:rsidRPr="0703BC31">
              <w:rPr>
                <w:b/>
                <w:bCs/>
              </w:rPr>
              <w:t xml:space="preserve">Policies </w:t>
            </w:r>
          </w:p>
          <w:p w:rsidRPr="00EA17B2" w:rsidR="00EA17B2" w:rsidP="00EA17B2" w:rsidRDefault="00EA17B2" w14:paraId="7C0DBB7F" w14:textId="77777777">
            <w:pPr>
              <w:spacing w:line="259" w:lineRule="auto"/>
            </w:pPr>
            <w:hyperlink w:history="1" r:id="rId15">
              <w:r w:rsidRPr="00EA17B2">
                <w:rPr>
                  <w:rStyle w:val="Hyperlink"/>
                </w:rPr>
                <w:t xml:space="preserve">Procurement Policy &amp; Procedure Manual Revised 7-4-25 - </w:t>
              </w:r>
              <w:proofErr w:type="spellStart"/>
              <w:r w:rsidRPr="00EA17B2">
                <w:rPr>
                  <w:rStyle w:val="Hyperlink"/>
                </w:rPr>
                <w:t>Gigray</w:t>
              </w:r>
              <w:proofErr w:type="spellEnd"/>
              <w:r w:rsidRPr="00EA17B2">
                <w:rPr>
                  <w:rStyle w:val="Hyperlink"/>
                </w:rPr>
                <w:t xml:space="preserve"> Edits Added.docx</w:t>
              </w:r>
            </w:hyperlink>
          </w:p>
          <w:p w:rsidR="006C47F0" w:rsidP="006C47F0" w:rsidRDefault="006C47F0" w14:paraId="1CB57455" w14:textId="77777777">
            <w:pPr>
              <w:ind w:left="720"/>
              <w:rPr>
                <w:sz w:val="20"/>
                <w:szCs w:val="20"/>
              </w:rPr>
            </w:pPr>
          </w:p>
          <w:p w:rsidR="00011D9D" w:rsidP="66555DD2" w:rsidRDefault="00011D9D" w14:paraId="78FA8981" w14:textId="5CF4507A">
            <w:pPr>
              <w:rPr>
                <w:sz w:val="20"/>
                <w:szCs w:val="20"/>
              </w:rPr>
            </w:pPr>
          </w:p>
        </w:tc>
      </w:tr>
      <w:tr w:rsidR="00011D9D" w:rsidTr="2E17A83B" w14:paraId="3B8715CB" w14:textId="77777777">
        <w:trPr>
          <w:trHeight w:val="1215"/>
        </w:trPr>
        <w:tc>
          <w:tcPr>
            <w:tcW w:w="950" w:type="dxa"/>
            <w:tcBorders>
              <w:top w:val="nil"/>
              <w:left w:val="nil"/>
              <w:bottom w:val="nil"/>
              <w:right w:val="nil"/>
            </w:tcBorders>
            <w:shd w:val="clear" w:color="auto" w:fill="auto"/>
            <w:tcMar/>
          </w:tcPr>
          <w:p w:rsidR="00011D9D" w:rsidRDefault="00E910DD" w14:paraId="3EFD4A05" w14:textId="6366CCD3">
            <w:pPr>
              <w:rPr>
                <w:sz w:val="22"/>
                <w:szCs w:val="22"/>
              </w:rPr>
            </w:pPr>
            <w:r>
              <w:rPr>
                <w:sz w:val="22"/>
                <w:szCs w:val="22"/>
              </w:rPr>
              <w:t>8</w:t>
            </w:r>
            <w:r w:rsidR="00943D10">
              <w:rPr>
                <w:sz w:val="22"/>
                <w:szCs w:val="22"/>
              </w:rPr>
              <w:t>.</w:t>
            </w:r>
          </w:p>
          <w:tbl>
            <w:tblPr>
              <w:tblStyle w:val="af2"/>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01D8B9C8" w14:textId="77777777">
              <w:tc>
                <w:tcPr>
                  <w:tcW w:w="715" w:type="dxa"/>
                  <w:shd w:val="clear" w:color="auto" w:fill="auto"/>
                </w:tcPr>
                <w:p w:rsidR="00011D9D" w:rsidRDefault="00943D10" w14:paraId="160D7211" w14:textId="77777777">
                  <w:pPr>
                    <w:jc w:val="center"/>
                    <w:rPr>
                      <w:sz w:val="16"/>
                      <w:szCs w:val="16"/>
                    </w:rPr>
                  </w:pPr>
                  <w:r>
                    <w:rPr>
                      <w:sz w:val="16"/>
                      <w:szCs w:val="16"/>
                    </w:rPr>
                    <w:t>Action</w:t>
                  </w:r>
                </w:p>
                <w:p w:rsidR="00011D9D" w:rsidRDefault="00943D10" w14:paraId="1CDDBE42" w14:textId="77777777">
                  <w:pPr>
                    <w:jc w:val="center"/>
                    <w:rPr>
                      <w:sz w:val="16"/>
                      <w:szCs w:val="16"/>
                    </w:rPr>
                  </w:pPr>
                  <w:r>
                    <w:rPr>
                      <w:sz w:val="16"/>
                      <w:szCs w:val="16"/>
                    </w:rPr>
                    <w:t>Items</w:t>
                  </w:r>
                </w:p>
              </w:tc>
            </w:tr>
          </w:tbl>
          <w:p w:rsidR="00011D9D" w:rsidRDefault="00943D10" w14:paraId="725BCBED" w14:textId="77777777">
            <w:r>
              <w:t>.</w:t>
            </w:r>
          </w:p>
        </w:tc>
        <w:tc>
          <w:tcPr>
            <w:tcW w:w="9220" w:type="dxa"/>
            <w:gridSpan w:val="3"/>
            <w:tcBorders>
              <w:top w:val="nil"/>
              <w:left w:val="nil"/>
              <w:bottom w:val="nil"/>
              <w:right w:val="nil"/>
            </w:tcBorders>
            <w:shd w:val="clear" w:color="auto" w:fill="auto"/>
            <w:tcMar/>
          </w:tcPr>
          <w:p w:rsidR="00011D9D" w:rsidP="2FC619DF" w:rsidRDefault="00943D10" w14:paraId="46AB2BA0" w14:textId="28842BB7">
            <w:pPr>
              <w:rPr>
                <w:b/>
                <w:bCs/>
              </w:rPr>
            </w:pPr>
            <w:r w:rsidRPr="2FC619DF">
              <w:rPr>
                <w:b/>
                <w:bCs/>
              </w:rPr>
              <w:t>Budget</w:t>
            </w:r>
            <w:r w:rsidR="00562E79">
              <w:rPr>
                <w:b/>
                <w:bCs/>
              </w:rPr>
              <w:t xml:space="preserve"> Workshop</w:t>
            </w:r>
          </w:p>
          <w:p w:rsidR="00011D9D" w:rsidRDefault="00943D10" w14:paraId="2FB57284" w14:textId="77777777">
            <w:pPr>
              <w:numPr>
                <w:ilvl w:val="0"/>
                <w:numId w:val="8"/>
              </w:numPr>
              <w:pBdr>
                <w:top w:val="nil"/>
                <w:left w:val="nil"/>
                <w:bottom w:val="nil"/>
                <w:right w:val="nil"/>
                <w:between w:val="nil"/>
              </w:pBdr>
              <w:rPr>
                <w:sz w:val="20"/>
                <w:szCs w:val="20"/>
              </w:rPr>
            </w:pPr>
            <w:r>
              <w:rPr>
                <w:sz w:val="20"/>
                <w:szCs w:val="20"/>
              </w:rPr>
              <w:t xml:space="preserve">Ambulance Fee </w:t>
            </w:r>
            <w:r>
              <w:rPr>
                <w:color w:val="1155CC"/>
                <w:sz w:val="20"/>
                <w:szCs w:val="20"/>
                <w:u w:val="single"/>
              </w:rPr>
              <w:t xml:space="preserve">Ambulance fee </w:t>
            </w:r>
            <w:hyperlink r:id="rId16">
              <w:r w:rsidR="00011D9D">
                <w:rPr>
                  <w:color w:val="1155CC"/>
                  <w:sz w:val="20"/>
                  <w:szCs w:val="20"/>
                  <w:u w:val="single"/>
                </w:rPr>
                <w:t>(Ambulance Fees)Copy of Rate Analysis2024_EBCAD- (1).xlsx</w:t>
              </w:r>
            </w:hyperlink>
          </w:p>
          <w:p w:rsidR="00943D10" w:rsidP="0703BC31" w:rsidRDefault="00943D10" w14:paraId="35CEF4D4" w14:textId="151CE97E">
            <w:pPr>
              <w:numPr>
                <w:ilvl w:val="1"/>
                <w:numId w:val="7"/>
              </w:numPr>
              <w:pBdr>
                <w:top w:val="nil"/>
                <w:left w:val="nil"/>
                <w:bottom w:val="nil"/>
                <w:right w:val="nil"/>
                <w:between w:val="nil"/>
              </w:pBdr>
              <w:rPr>
                <w:sz w:val="20"/>
                <w:szCs w:val="20"/>
              </w:rPr>
            </w:pPr>
            <w:r w:rsidRPr="0703BC31">
              <w:rPr>
                <w:sz w:val="20"/>
                <w:szCs w:val="20"/>
              </w:rPr>
              <w:t xml:space="preserve">Mass gathering </w:t>
            </w:r>
            <w:proofErr w:type="spellStart"/>
            <w:r w:rsidRPr="0703BC31">
              <w:rPr>
                <w:sz w:val="20"/>
                <w:szCs w:val="20"/>
              </w:rPr>
              <w:t>Fees</w:t>
            </w:r>
            <w:hyperlink r:id="rId17">
              <w:r w:rsidRPr="0703BC31" w:rsidR="00BDE9DB">
                <w:rPr>
                  <w:rStyle w:val="Hyperlink"/>
                  <w:sz w:val="20"/>
                  <w:szCs w:val="20"/>
                </w:rPr>
                <w:t>Fee</w:t>
              </w:r>
              <w:proofErr w:type="spellEnd"/>
              <w:r w:rsidRPr="0703BC31" w:rsidR="00BDE9DB">
                <w:rPr>
                  <w:rStyle w:val="Hyperlink"/>
                  <w:sz w:val="20"/>
                  <w:szCs w:val="20"/>
                </w:rPr>
                <w:t xml:space="preserve"> Structure For Mass </w:t>
              </w:r>
              <w:proofErr w:type="spellStart"/>
              <w:r w:rsidRPr="0703BC31" w:rsidR="00BDE9DB">
                <w:rPr>
                  <w:rStyle w:val="Hyperlink"/>
                  <w:sz w:val="20"/>
                  <w:szCs w:val="20"/>
                </w:rPr>
                <w:t>Gathering_Standby</w:t>
              </w:r>
              <w:proofErr w:type="spellEnd"/>
              <w:r w:rsidRPr="0703BC31" w:rsidR="00BDE9DB">
                <w:rPr>
                  <w:rStyle w:val="Hyperlink"/>
                  <w:sz w:val="20"/>
                  <w:szCs w:val="20"/>
                </w:rPr>
                <w:t xml:space="preserve"> Services.docx</w:t>
              </w:r>
            </w:hyperlink>
          </w:p>
          <w:p w:rsidR="5BB61983" w:rsidP="0703BC31" w:rsidRDefault="5BB61983" w14:paraId="7D570986" w14:textId="7C38B446">
            <w:pPr>
              <w:numPr>
                <w:ilvl w:val="1"/>
                <w:numId w:val="7"/>
              </w:numPr>
              <w:pBdr>
                <w:top w:val="nil"/>
                <w:left w:val="nil"/>
                <w:bottom w:val="nil"/>
                <w:right w:val="nil"/>
                <w:between w:val="nil"/>
              </w:pBdr>
              <w:rPr>
                <w:sz w:val="20"/>
                <w:szCs w:val="20"/>
              </w:rPr>
            </w:pPr>
            <w:hyperlink r:id="rId18">
              <w:r w:rsidRPr="0703BC31">
                <w:rPr>
                  <w:rStyle w:val="Hyperlink"/>
                  <w:sz w:val="20"/>
                  <w:szCs w:val="20"/>
                </w:rPr>
                <w:t>FY25 ~ EBCED Budget Worksheet - Staffing Adjusted Proposed.xlsx</w:t>
              </w:r>
            </w:hyperlink>
          </w:p>
          <w:p w:rsidR="5BB61983" w:rsidP="0703BC31" w:rsidRDefault="5BB61983" w14:paraId="32853DE3" w14:textId="79128DCB">
            <w:pPr>
              <w:numPr>
                <w:ilvl w:val="1"/>
                <w:numId w:val="7"/>
              </w:numPr>
              <w:pBdr>
                <w:top w:val="nil"/>
                <w:left w:val="nil"/>
                <w:bottom w:val="nil"/>
                <w:right w:val="nil"/>
                <w:between w:val="nil"/>
              </w:pBdr>
              <w:rPr>
                <w:sz w:val="20"/>
                <w:szCs w:val="20"/>
              </w:rPr>
            </w:pPr>
            <w:hyperlink r:id="rId19">
              <w:r w:rsidRPr="0703BC31">
                <w:rPr>
                  <w:rStyle w:val="Hyperlink"/>
                  <w:sz w:val="20"/>
                  <w:szCs w:val="20"/>
                </w:rPr>
                <w:t>FY26 ~ EBCED Budget Worksheet - Proposed (1).xlsx</w:t>
              </w:r>
            </w:hyperlink>
          </w:p>
          <w:p w:rsidR="00011D9D" w:rsidP="66555DD2" w:rsidRDefault="42EBF1AD" w14:paraId="6DCA7170" w14:textId="563B0305">
            <w:pPr>
              <w:numPr>
                <w:ilvl w:val="0"/>
                <w:numId w:val="7"/>
              </w:numPr>
              <w:pBdr>
                <w:top w:val="nil"/>
                <w:left w:val="nil"/>
                <w:bottom w:val="nil"/>
                <w:right w:val="nil"/>
                <w:between w:val="nil"/>
              </w:pBdr>
              <w:rPr>
                <w:sz w:val="20"/>
                <w:szCs w:val="20"/>
              </w:rPr>
            </w:pPr>
            <w:r w:rsidRPr="66555DD2">
              <w:rPr>
                <w:sz w:val="20"/>
                <w:szCs w:val="20"/>
              </w:rPr>
              <w:t xml:space="preserve">health insurance vs. </w:t>
            </w:r>
            <w:r w:rsidRPr="66555DD2" w:rsidR="7F36D2EF">
              <w:rPr>
                <w:sz w:val="20"/>
                <w:szCs w:val="20"/>
              </w:rPr>
              <w:t>S</w:t>
            </w:r>
            <w:r w:rsidRPr="66555DD2">
              <w:rPr>
                <w:sz w:val="20"/>
                <w:szCs w:val="20"/>
              </w:rPr>
              <w:t>tipend</w:t>
            </w:r>
            <w:r w:rsidRPr="66555DD2" w:rsidR="7F36D2EF">
              <w:rPr>
                <w:sz w:val="20"/>
                <w:szCs w:val="20"/>
              </w:rPr>
              <w:t>-</w:t>
            </w:r>
            <w:hyperlink r:id="rId20">
              <w:r w:rsidRPr="66555DD2" w:rsidR="7F36D2EF">
                <w:rPr>
                  <w:rStyle w:val="Hyperlink"/>
                  <w:sz w:val="20"/>
                  <w:szCs w:val="20"/>
                </w:rPr>
                <w:t>Health Insurance</w:t>
              </w:r>
            </w:hyperlink>
            <w:r w:rsidRPr="66555DD2" w:rsidR="072A4BA5">
              <w:rPr>
                <w:sz w:val="20"/>
                <w:szCs w:val="20"/>
              </w:rPr>
              <w:t xml:space="preserve"> </w:t>
            </w:r>
          </w:p>
          <w:p w:rsidR="00011D9D" w:rsidP="0703BC31" w:rsidRDefault="42EBF1AD" w14:paraId="04368B35" w14:textId="7B5D71EA">
            <w:pPr>
              <w:numPr>
                <w:ilvl w:val="0"/>
                <w:numId w:val="7"/>
              </w:numPr>
              <w:pBdr>
                <w:top w:val="nil"/>
                <w:left w:val="nil"/>
                <w:bottom w:val="nil"/>
                <w:right w:val="nil"/>
                <w:between w:val="nil"/>
              </w:pBdr>
              <w:rPr>
                <w:sz w:val="20"/>
                <w:szCs w:val="20"/>
              </w:rPr>
            </w:pPr>
            <w:r w:rsidRPr="0703BC31">
              <w:rPr>
                <w:sz w:val="20"/>
                <w:szCs w:val="20"/>
              </w:rPr>
              <w:t xml:space="preserve">Supply fees </w:t>
            </w:r>
            <w:r w:rsidRPr="0703BC31" w:rsidR="1577308F">
              <w:rPr>
                <w:sz w:val="20"/>
                <w:szCs w:val="20"/>
              </w:rPr>
              <w:t>-</w:t>
            </w:r>
            <w:hyperlink r:id="rId21">
              <w:r w:rsidRPr="0703BC31" w:rsidR="382AC48F">
                <w:rPr>
                  <w:rStyle w:val="Hyperlink"/>
                  <w:sz w:val="20"/>
                  <w:szCs w:val="20"/>
                </w:rPr>
                <w:t>Supply price list with price increase 6-20-2025.xlsx</w:t>
              </w:r>
            </w:hyperlink>
            <w:r w:rsidRPr="0703BC31" w:rsidR="382AC48F">
              <w:rPr>
                <w:sz w:val="20"/>
                <w:szCs w:val="20"/>
              </w:rPr>
              <w:t xml:space="preserve"> with percent increases</w:t>
            </w:r>
          </w:p>
        </w:tc>
      </w:tr>
      <w:tr w:rsidR="00011D9D" w:rsidTr="2E17A83B" w14:paraId="6C6CD4AB" w14:textId="77777777">
        <w:trPr>
          <w:trHeight w:val="243"/>
        </w:trPr>
        <w:tc>
          <w:tcPr>
            <w:tcW w:w="950" w:type="dxa"/>
            <w:tcBorders>
              <w:top w:val="nil"/>
              <w:left w:val="nil"/>
              <w:bottom w:val="nil"/>
              <w:right w:val="nil"/>
            </w:tcBorders>
            <w:shd w:val="clear" w:color="auto" w:fill="auto"/>
            <w:tcMar/>
          </w:tcPr>
          <w:p w:rsidR="00566355" w:rsidRDefault="00566355" w14:paraId="02DCFDDE" w14:textId="77777777">
            <w:pPr>
              <w:rPr>
                <w:sz w:val="22"/>
                <w:szCs w:val="22"/>
              </w:rPr>
            </w:pPr>
            <w:bookmarkStart w:name="_heading=h.gdg9vbbg9osl" w:colFirst="0" w:colLast="0" w:id="0"/>
            <w:bookmarkEnd w:id="0"/>
          </w:p>
          <w:p w:rsidR="00011D9D" w:rsidP="2FC619DF" w:rsidRDefault="00E910DD" w14:paraId="6FE9845A" w14:textId="2359A9C7">
            <w:pPr>
              <w:rPr>
                <w:sz w:val="22"/>
                <w:szCs w:val="22"/>
              </w:rPr>
            </w:pPr>
            <w:r>
              <w:rPr>
                <w:sz w:val="22"/>
                <w:szCs w:val="22"/>
              </w:rPr>
              <w:t>9</w:t>
            </w:r>
            <w:r w:rsidRPr="2FC619DF" w:rsidR="00566355">
              <w:rPr>
                <w:sz w:val="22"/>
                <w:szCs w:val="22"/>
              </w:rPr>
              <w:t>.</w:t>
            </w:r>
          </w:p>
          <w:tbl>
            <w:tblPr>
              <w:tblStyle w:val="af4"/>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4C955B8A" w14:textId="77777777">
              <w:tc>
                <w:tcPr>
                  <w:tcW w:w="715" w:type="dxa"/>
                  <w:shd w:val="clear" w:color="auto" w:fill="auto"/>
                </w:tcPr>
                <w:p w:rsidR="00011D9D" w:rsidRDefault="00943D10" w14:paraId="6C875998" w14:textId="77777777">
                  <w:pPr>
                    <w:jc w:val="center"/>
                    <w:rPr>
                      <w:sz w:val="16"/>
                      <w:szCs w:val="16"/>
                    </w:rPr>
                  </w:pPr>
                  <w:r>
                    <w:rPr>
                      <w:sz w:val="16"/>
                      <w:szCs w:val="16"/>
                    </w:rPr>
                    <w:t>Action</w:t>
                  </w:r>
                </w:p>
                <w:p w:rsidR="00011D9D" w:rsidRDefault="00943D10" w14:paraId="1F850173" w14:textId="77777777">
                  <w:pPr>
                    <w:jc w:val="center"/>
                    <w:rPr>
                      <w:sz w:val="16"/>
                      <w:szCs w:val="16"/>
                    </w:rPr>
                  </w:pPr>
                  <w:r>
                    <w:rPr>
                      <w:sz w:val="16"/>
                      <w:szCs w:val="16"/>
                    </w:rPr>
                    <w:t>Items</w:t>
                  </w:r>
                </w:p>
              </w:tc>
            </w:tr>
          </w:tbl>
          <w:p w:rsidR="00011D9D" w:rsidRDefault="00011D9D" w14:paraId="18E590E8" w14:textId="77777777">
            <w:pPr>
              <w:rPr>
                <w:sz w:val="22"/>
                <w:szCs w:val="22"/>
              </w:rPr>
            </w:pPr>
          </w:p>
        </w:tc>
        <w:tc>
          <w:tcPr>
            <w:tcW w:w="9220" w:type="dxa"/>
            <w:gridSpan w:val="3"/>
            <w:tcBorders>
              <w:top w:val="nil"/>
              <w:left w:val="nil"/>
              <w:bottom w:val="nil"/>
              <w:right w:val="nil"/>
            </w:tcBorders>
            <w:shd w:val="clear" w:color="auto" w:fill="auto"/>
            <w:tcMar/>
          </w:tcPr>
          <w:p w:rsidR="00566355" w:rsidP="2FC619DF" w:rsidRDefault="00566355" w14:paraId="4DC51351" w14:textId="77777777">
            <w:pPr>
              <w:pBdr>
                <w:top w:val="nil"/>
                <w:left w:val="nil"/>
                <w:bottom w:val="nil"/>
                <w:right w:val="nil"/>
                <w:between w:val="nil"/>
              </w:pBdr>
              <w:spacing w:after="120"/>
              <w:rPr>
                <w:b/>
                <w:bCs/>
                <w:color w:val="000000"/>
              </w:rPr>
            </w:pPr>
          </w:p>
          <w:p w:rsidR="00566355" w:rsidP="2FC619DF" w:rsidRDefault="00566355" w14:paraId="5F4E8D52" w14:textId="5CA8AB6B">
            <w:pPr>
              <w:pBdr>
                <w:top w:val="nil"/>
                <w:left w:val="nil"/>
                <w:bottom w:val="nil"/>
                <w:right w:val="nil"/>
                <w:between w:val="nil"/>
              </w:pBdr>
              <w:spacing w:after="120"/>
              <w:rPr>
                <w:color w:val="000000"/>
                <w:sz w:val="20"/>
                <w:szCs w:val="20"/>
              </w:rPr>
            </w:pPr>
            <w:r w:rsidRPr="2FC619DF">
              <w:rPr>
                <w:b/>
                <w:bCs/>
                <w:color w:val="000000" w:themeColor="text1"/>
              </w:rPr>
              <w:t>Future Agendas</w:t>
            </w:r>
          </w:p>
          <w:p w:rsidR="00011D9D" w:rsidRDefault="00943D10" w14:paraId="39F4CA9B" w14:textId="37660159">
            <w:pPr>
              <w:numPr>
                <w:ilvl w:val="0"/>
                <w:numId w:val="16"/>
              </w:numPr>
              <w:pBdr>
                <w:top w:val="nil"/>
                <w:left w:val="nil"/>
                <w:bottom w:val="nil"/>
                <w:right w:val="nil"/>
                <w:between w:val="nil"/>
              </w:pBdr>
              <w:spacing w:after="120"/>
              <w:rPr>
                <w:color w:val="000000"/>
                <w:sz w:val="20"/>
                <w:szCs w:val="20"/>
              </w:rPr>
            </w:pPr>
            <w:r>
              <w:rPr>
                <w:color w:val="000000"/>
                <w:sz w:val="20"/>
                <w:szCs w:val="20"/>
              </w:rPr>
              <w:t xml:space="preserve">Starting the process of establishing a budget for this fiscal year and next and setting fees necessary to provide ambulance services in addition to the levy request starting on a date that works with the plan of dissolution of the East Boise County Ambulance District.  </w:t>
            </w:r>
          </w:p>
          <w:p w:rsidR="00011D9D" w:rsidRDefault="00943D10" w14:paraId="7F0D6A3B" w14:textId="77777777">
            <w:pPr>
              <w:numPr>
                <w:ilvl w:val="0"/>
                <w:numId w:val="16"/>
              </w:numPr>
              <w:pBdr>
                <w:top w:val="nil"/>
                <w:left w:val="nil"/>
                <w:bottom w:val="nil"/>
                <w:right w:val="nil"/>
                <w:between w:val="nil"/>
              </w:pBdr>
              <w:spacing w:after="120"/>
              <w:rPr>
                <w:color w:val="000000"/>
                <w:sz w:val="20"/>
                <w:szCs w:val="20"/>
              </w:rPr>
            </w:pPr>
            <w:r>
              <w:rPr>
                <w:color w:val="000000"/>
                <w:sz w:val="20"/>
                <w:szCs w:val="20"/>
              </w:rPr>
              <w:t xml:space="preserve">Identification of additional and future organizational issues to be discussed: </w:t>
            </w:r>
          </w:p>
          <w:p w:rsidR="00011D9D" w:rsidRDefault="00943D10" w14:paraId="40B1560A" w14:textId="77777777">
            <w:pPr>
              <w:numPr>
                <w:ilvl w:val="1"/>
                <w:numId w:val="10"/>
              </w:numPr>
              <w:pBdr>
                <w:top w:val="nil"/>
                <w:left w:val="nil"/>
                <w:bottom w:val="nil"/>
                <w:right w:val="nil"/>
                <w:between w:val="nil"/>
              </w:pBdr>
              <w:rPr>
                <w:color w:val="000000"/>
                <w:sz w:val="20"/>
                <w:szCs w:val="20"/>
              </w:rPr>
            </w:pPr>
            <w:r w:rsidRPr="0703BC31">
              <w:rPr>
                <w:color w:val="000000" w:themeColor="text1"/>
                <w:sz w:val="20"/>
                <w:szCs w:val="20"/>
              </w:rPr>
              <w:t>Budget Preparation and Approval</w:t>
            </w:r>
          </w:p>
          <w:p w:rsidR="00011D9D" w:rsidP="0703BC31" w:rsidRDefault="00943D10" w14:paraId="7CFBB417" w14:textId="2447D889">
            <w:pPr>
              <w:numPr>
                <w:ilvl w:val="1"/>
                <w:numId w:val="10"/>
              </w:numPr>
              <w:pBdr>
                <w:top w:val="nil"/>
                <w:left w:val="nil"/>
                <w:bottom w:val="nil"/>
                <w:right w:val="nil"/>
                <w:between w:val="nil"/>
              </w:pBdr>
              <w:rPr>
                <w:color w:val="000000"/>
                <w:sz w:val="20"/>
                <w:szCs w:val="20"/>
              </w:rPr>
            </w:pPr>
            <w:r w:rsidRPr="0703BC31">
              <w:rPr>
                <w:color w:val="000000" w:themeColor="text1"/>
                <w:sz w:val="20"/>
                <w:szCs w:val="20"/>
              </w:rPr>
              <w:t>Investment Process Policy</w:t>
            </w:r>
            <w:r w:rsidRPr="0703BC31" w:rsidR="188C90DE">
              <w:rPr>
                <w:color w:val="000000" w:themeColor="text1"/>
                <w:sz w:val="20"/>
                <w:szCs w:val="20"/>
              </w:rPr>
              <w:t xml:space="preserve">- </w:t>
            </w:r>
            <w:proofErr w:type="spellStart"/>
            <w:r w:rsidRPr="0703BC31" w:rsidR="188C90DE">
              <w:rPr>
                <w:color w:val="000000" w:themeColor="text1"/>
                <w:sz w:val="20"/>
                <w:szCs w:val="20"/>
              </w:rPr>
              <w:t>Gigray</w:t>
            </w:r>
            <w:proofErr w:type="spellEnd"/>
          </w:p>
          <w:p w:rsidR="00011D9D" w:rsidRDefault="00943D10" w14:paraId="5F38C014" w14:textId="11153C55">
            <w:pPr>
              <w:numPr>
                <w:ilvl w:val="1"/>
                <w:numId w:val="10"/>
              </w:numPr>
              <w:spacing w:line="259" w:lineRule="auto"/>
              <w:rPr>
                <w:sz w:val="20"/>
                <w:szCs w:val="20"/>
              </w:rPr>
            </w:pPr>
            <w:r w:rsidRPr="0703BC31">
              <w:rPr>
                <w:sz w:val="22"/>
                <w:szCs w:val="22"/>
              </w:rPr>
              <w:t>ICRMP – with Employees</w:t>
            </w:r>
            <w:r w:rsidRPr="0703BC31" w:rsidR="298EA312">
              <w:rPr>
                <w:sz w:val="22"/>
                <w:szCs w:val="22"/>
              </w:rPr>
              <w:t xml:space="preserve">- </w:t>
            </w:r>
            <w:proofErr w:type="spellStart"/>
            <w:r w:rsidRPr="0703BC31" w:rsidR="298EA312">
              <w:rPr>
                <w:sz w:val="22"/>
                <w:szCs w:val="22"/>
              </w:rPr>
              <w:t>mari</w:t>
            </w:r>
            <w:proofErr w:type="spellEnd"/>
            <w:r w:rsidRPr="0703BC31" w:rsidR="298EA312">
              <w:rPr>
                <w:sz w:val="22"/>
                <w:szCs w:val="22"/>
              </w:rPr>
              <w:t xml:space="preserve"> working on </w:t>
            </w:r>
          </w:p>
          <w:p w:rsidR="00011D9D" w:rsidRDefault="00943D10" w14:paraId="1F1440DB" w14:textId="77777777">
            <w:pPr>
              <w:numPr>
                <w:ilvl w:val="1"/>
                <w:numId w:val="10"/>
              </w:numPr>
              <w:rPr>
                <w:sz w:val="20"/>
                <w:szCs w:val="20"/>
              </w:rPr>
            </w:pPr>
            <w:r>
              <w:rPr>
                <w:sz w:val="20"/>
                <w:szCs w:val="20"/>
              </w:rPr>
              <w:t xml:space="preserve">Fee Policy- </w:t>
            </w:r>
            <w:proofErr w:type="spellStart"/>
            <w:r>
              <w:rPr>
                <w:color w:val="FF0000"/>
                <w:sz w:val="20"/>
                <w:szCs w:val="20"/>
              </w:rPr>
              <w:t>Gigray</w:t>
            </w:r>
            <w:proofErr w:type="spellEnd"/>
            <w:r>
              <w:rPr>
                <w:color w:val="FF0000"/>
                <w:sz w:val="20"/>
                <w:szCs w:val="20"/>
              </w:rPr>
              <w:t xml:space="preserve"> presenting</w:t>
            </w:r>
          </w:p>
          <w:p w:rsidR="00011D9D" w:rsidRDefault="00943D10" w14:paraId="6708E33A" w14:textId="77777777">
            <w:pPr>
              <w:numPr>
                <w:ilvl w:val="1"/>
                <w:numId w:val="10"/>
              </w:numPr>
              <w:rPr>
                <w:sz w:val="20"/>
                <w:szCs w:val="20"/>
              </w:rPr>
            </w:pPr>
            <w:r>
              <w:rPr>
                <w:sz w:val="20"/>
                <w:szCs w:val="20"/>
              </w:rPr>
              <w:t xml:space="preserve">Mutual Aid and MOU- </w:t>
            </w:r>
          </w:p>
          <w:p w:rsidR="00011D9D" w:rsidRDefault="00943D10" w14:paraId="5B0227D2" w14:textId="77777777">
            <w:pPr>
              <w:numPr>
                <w:ilvl w:val="2"/>
                <w:numId w:val="10"/>
              </w:numPr>
              <w:pBdr>
                <w:top w:val="nil"/>
                <w:left w:val="nil"/>
                <w:bottom w:val="nil"/>
                <w:right w:val="nil"/>
                <w:between w:val="nil"/>
              </w:pBdr>
              <w:rPr>
                <w:sz w:val="20"/>
                <w:szCs w:val="20"/>
              </w:rPr>
            </w:pPr>
            <w:r>
              <w:rPr>
                <w:sz w:val="20"/>
                <w:szCs w:val="20"/>
              </w:rPr>
              <w:t>BCFFA MOU</w:t>
            </w:r>
          </w:p>
          <w:p w:rsidR="00011D9D" w:rsidRDefault="00943D10" w14:paraId="7CBE97E0" w14:textId="77777777">
            <w:pPr>
              <w:numPr>
                <w:ilvl w:val="2"/>
                <w:numId w:val="10"/>
              </w:numPr>
              <w:pBdr>
                <w:top w:val="nil"/>
                <w:left w:val="nil"/>
                <w:bottom w:val="nil"/>
                <w:right w:val="nil"/>
                <w:between w:val="nil"/>
              </w:pBdr>
              <w:rPr>
                <w:sz w:val="20"/>
                <w:szCs w:val="20"/>
              </w:rPr>
            </w:pPr>
            <w:r w:rsidRPr="0703BC31">
              <w:rPr>
                <w:sz w:val="20"/>
                <w:szCs w:val="20"/>
              </w:rPr>
              <w:t>Garden Valley</w:t>
            </w:r>
          </w:p>
          <w:p w:rsidR="00011D9D" w:rsidRDefault="00943D10" w14:paraId="3296D3D4" w14:textId="77777777">
            <w:pPr>
              <w:numPr>
                <w:ilvl w:val="2"/>
                <w:numId w:val="10"/>
              </w:numPr>
              <w:pBdr>
                <w:top w:val="nil"/>
                <w:left w:val="nil"/>
                <w:bottom w:val="nil"/>
                <w:right w:val="nil"/>
                <w:between w:val="nil"/>
              </w:pBdr>
              <w:rPr>
                <w:sz w:val="20"/>
                <w:szCs w:val="20"/>
              </w:rPr>
            </w:pPr>
            <w:r>
              <w:rPr>
                <w:sz w:val="20"/>
                <w:szCs w:val="20"/>
              </w:rPr>
              <w:t xml:space="preserve">Northwest </w:t>
            </w:r>
            <w:proofErr w:type="gramStart"/>
            <w:r>
              <w:rPr>
                <w:sz w:val="20"/>
                <w:szCs w:val="20"/>
              </w:rPr>
              <w:t>paramedic</w:t>
            </w:r>
            <w:proofErr w:type="gramEnd"/>
            <w:r>
              <w:rPr>
                <w:sz w:val="20"/>
                <w:szCs w:val="20"/>
              </w:rPr>
              <w:t xml:space="preserve"> Associates</w:t>
            </w:r>
          </w:p>
          <w:p w:rsidR="00011D9D" w:rsidRDefault="00943D10" w14:paraId="5F492D80" w14:textId="77777777">
            <w:pPr>
              <w:numPr>
                <w:ilvl w:val="2"/>
                <w:numId w:val="10"/>
              </w:numPr>
              <w:pBdr>
                <w:top w:val="nil"/>
                <w:left w:val="nil"/>
                <w:bottom w:val="nil"/>
                <w:right w:val="nil"/>
                <w:between w:val="nil"/>
              </w:pBdr>
              <w:rPr>
                <w:sz w:val="20"/>
                <w:szCs w:val="20"/>
              </w:rPr>
            </w:pPr>
            <w:r>
              <w:rPr>
                <w:sz w:val="20"/>
                <w:szCs w:val="20"/>
              </w:rPr>
              <w:t>Elmore Counties, Mutual Assistance agreement</w:t>
            </w:r>
          </w:p>
          <w:p w:rsidR="00943D10" w:rsidP="5772A5D9" w:rsidRDefault="00943D10" w14:paraId="72D3F4FA" w14:textId="6B8E1CE0">
            <w:pPr>
              <w:numPr>
                <w:ilvl w:val="2"/>
                <w:numId w:val="10"/>
              </w:numPr>
              <w:pBdr>
                <w:top w:val="nil"/>
                <w:left w:val="nil"/>
                <w:bottom w:val="nil"/>
                <w:right w:val="nil"/>
                <w:between w:val="nil"/>
              </w:pBdr>
              <w:rPr>
                <w:sz w:val="20"/>
                <w:szCs w:val="20"/>
              </w:rPr>
            </w:pPr>
            <w:r w:rsidRPr="5772A5D9">
              <w:rPr>
                <w:sz w:val="20"/>
                <w:szCs w:val="20"/>
              </w:rPr>
              <w:t>Boise, Gem and Valley Counties Mutual Assistance Agreement</w:t>
            </w:r>
          </w:p>
          <w:p w:rsidR="00011D9D" w:rsidRDefault="00011D9D" w14:paraId="102BD870" w14:textId="77777777">
            <w:pPr>
              <w:numPr>
                <w:ilvl w:val="2"/>
                <w:numId w:val="10"/>
              </w:numPr>
              <w:rPr>
                <w:sz w:val="20"/>
                <w:szCs w:val="20"/>
              </w:rPr>
            </w:pPr>
            <w:hyperlink r:id="rId22">
              <w:r>
                <w:rPr>
                  <w:color w:val="1155CC"/>
                  <w:sz w:val="20"/>
                  <w:szCs w:val="20"/>
                  <w:u w:val="single"/>
                </w:rPr>
                <w:t>Wilderness ranch lease agreement.pdf</w:t>
              </w:r>
            </w:hyperlink>
          </w:p>
          <w:p w:rsidRPr="00E910DD" w:rsidR="00011D9D" w:rsidP="00E910DD" w:rsidRDefault="00011D9D" w14:paraId="0E43BEDD" w14:textId="36716CCF">
            <w:pPr>
              <w:numPr>
                <w:ilvl w:val="2"/>
                <w:numId w:val="10"/>
              </w:numPr>
              <w:rPr>
                <w:sz w:val="20"/>
                <w:szCs w:val="20"/>
              </w:rPr>
            </w:pPr>
            <w:hyperlink r:id="rId23">
              <w:r>
                <w:rPr>
                  <w:color w:val="1155CC"/>
                  <w:sz w:val="20"/>
                  <w:szCs w:val="20"/>
                  <w:u w:val="single"/>
                </w:rPr>
                <w:t>WRFPD_EBCAD Lease Agreement.pdf</w:t>
              </w:r>
            </w:hyperlink>
          </w:p>
          <w:p w:rsidR="00011D9D" w:rsidRDefault="00011D9D" w14:paraId="41DD9368" w14:textId="77777777">
            <w:pPr>
              <w:pBdr>
                <w:top w:val="nil"/>
                <w:left w:val="nil"/>
                <w:bottom w:val="nil"/>
                <w:right w:val="nil"/>
                <w:between w:val="nil"/>
              </w:pBdr>
              <w:spacing w:after="120"/>
              <w:rPr>
                <w:b/>
                <w:color w:val="000000"/>
                <w:sz w:val="20"/>
                <w:szCs w:val="20"/>
              </w:rPr>
            </w:pPr>
          </w:p>
        </w:tc>
      </w:tr>
      <w:tr w:rsidR="00011D9D" w:rsidTr="2E17A83B" w14:paraId="4BC05022" w14:textId="77777777">
        <w:trPr>
          <w:trHeight w:val="243"/>
        </w:trPr>
        <w:tc>
          <w:tcPr>
            <w:tcW w:w="950" w:type="dxa"/>
            <w:tcBorders>
              <w:top w:val="nil"/>
              <w:left w:val="nil"/>
              <w:bottom w:val="nil"/>
              <w:right w:val="nil"/>
            </w:tcBorders>
            <w:shd w:val="clear" w:color="auto" w:fill="auto"/>
            <w:tcMar/>
          </w:tcPr>
          <w:p w:rsidR="00011D9D" w:rsidRDefault="00943D10" w14:paraId="2627A6CC" w14:textId="57F4C627">
            <w:r>
              <w:t>1</w:t>
            </w:r>
            <w:r w:rsidR="00E910DD">
              <w:t>0</w:t>
            </w:r>
          </w:p>
          <w:p w:rsidR="00011D9D" w:rsidRDefault="00011D9D" w14:paraId="5A36B18E" w14:textId="77777777">
            <w:pPr>
              <w:rPr>
                <w:sz w:val="22"/>
                <w:szCs w:val="22"/>
              </w:rPr>
            </w:pPr>
          </w:p>
          <w:tbl>
            <w:tblPr>
              <w:tblStyle w:val="af5"/>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106A9EB7" w14:textId="77777777">
              <w:tc>
                <w:tcPr>
                  <w:tcW w:w="715" w:type="dxa"/>
                  <w:shd w:val="clear" w:color="auto" w:fill="auto"/>
                </w:tcPr>
                <w:p w:rsidR="00011D9D" w:rsidRDefault="00943D10" w14:paraId="7F467F6E" w14:textId="77777777">
                  <w:pPr>
                    <w:jc w:val="center"/>
                    <w:rPr>
                      <w:sz w:val="16"/>
                      <w:szCs w:val="16"/>
                    </w:rPr>
                  </w:pPr>
                  <w:r>
                    <w:rPr>
                      <w:sz w:val="16"/>
                      <w:szCs w:val="16"/>
                    </w:rPr>
                    <w:t>Action</w:t>
                  </w:r>
                </w:p>
                <w:p w:rsidR="00011D9D" w:rsidRDefault="00943D10" w14:paraId="4E939FE9" w14:textId="77777777">
                  <w:pPr>
                    <w:jc w:val="center"/>
                    <w:rPr>
                      <w:sz w:val="16"/>
                      <w:szCs w:val="16"/>
                    </w:rPr>
                  </w:pPr>
                  <w:r>
                    <w:rPr>
                      <w:sz w:val="16"/>
                      <w:szCs w:val="16"/>
                    </w:rPr>
                    <w:t>Items</w:t>
                  </w:r>
                </w:p>
              </w:tc>
            </w:tr>
          </w:tbl>
          <w:p w:rsidR="00011D9D" w:rsidRDefault="00011D9D" w14:paraId="655789A0" w14:textId="77777777">
            <w:pPr>
              <w:rPr>
                <w:sz w:val="22"/>
                <w:szCs w:val="22"/>
              </w:rPr>
            </w:pPr>
          </w:p>
          <w:p w:rsidR="00011D9D" w:rsidRDefault="00943D10" w14:paraId="6A47B356" w14:textId="77777777">
            <w:pPr>
              <w:rPr>
                <w:sz w:val="22"/>
                <w:szCs w:val="22"/>
              </w:rPr>
            </w:pPr>
            <w:r>
              <w:t>.</w:t>
            </w:r>
          </w:p>
        </w:tc>
        <w:tc>
          <w:tcPr>
            <w:tcW w:w="9220" w:type="dxa"/>
            <w:gridSpan w:val="3"/>
            <w:tcBorders>
              <w:top w:val="nil"/>
              <w:left w:val="nil"/>
              <w:bottom w:val="nil"/>
              <w:right w:val="nil"/>
            </w:tcBorders>
            <w:shd w:val="clear" w:color="auto" w:fill="auto"/>
            <w:tcMar/>
          </w:tcPr>
          <w:p w:rsidR="00011D9D" w:rsidP="2FC619DF" w:rsidRDefault="00943D10" w14:paraId="499F9FA2" w14:textId="0144932D">
            <w:pPr>
              <w:pBdr>
                <w:top w:val="nil"/>
                <w:left w:val="nil"/>
                <w:bottom w:val="nil"/>
                <w:right w:val="nil"/>
                <w:between w:val="nil"/>
              </w:pBdr>
              <w:rPr>
                <w:b/>
                <w:bCs/>
                <w:color w:val="000000" w:themeColor="text1"/>
              </w:rPr>
            </w:pPr>
            <w:r w:rsidRPr="2FC619DF">
              <w:rPr>
                <w:b/>
                <w:bCs/>
                <w:color w:val="000000" w:themeColor="text1"/>
              </w:rPr>
              <w:t>Executive Session under Idaho Code § 74-206 (1) may be held if determined necessary by the Commissioners.  An executive session, at which members of the public are</w:t>
            </w:r>
          </w:p>
          <w:p w:rsidR="00011D9D" w:rsidP="2FC619DF" w:rsidRDefault="00943D10" w14:paraId="5BB7DFE1" w14:textId="3CC9555F">
            <w:pPr>
              <w:pBdr>
                <w:top w:val="nil"/>
                <w:left w:val="nil"/>
                <w:bottom w:val="nil"/>
                <w:right w:val="nil"/>
                <w:between w:val="nil"/>
              </w:pBdr>
              <w:rPr>
                <w:b/>
                <w:bCs/>
                <w:color w:val="000000"/>
              </w:rPr>
            </w:pPr>
            <w:r w:rsidRPr="2FC619DF">
              <w:rPr>
                <w:b/>
                <w:bCs/>
                <w:color w:val="000000" w:themeColor="text1"/>
              </w:rPr>
              <w:t>excluded, may be held.  The following are the purposes for which the Commissioners may convene into executive session under Idaho Open Meeting Law.</w:t>
            </w:r>
            <w:r w:rsidRPr="2FC619DF">
              <w:rPr>
                <w:color w:val="000000" w:themeColor="text1"/>
              </w:rPr>
              <w:t xml:space="preserve">  </w:t>
            </w:r>
          </w:p>
          <w:p w:rsidR="00011D9D" w:rsidRDefault="00943D10" w14:paraId="38149B52" w14:textId="77777777">
            <w:pPr>
              <w:pBdr>
                <w:top w:val="nil"/>
                <w:left w:val="nil"/>
                <w:bottom w:val="nil"/>
                <w:right w:val="nil"/>
                <w:between w:val="nil"/>
              </w:pBdr>
              <w:ind w:left="720"/>
              <w:rPr>
                <w:color w:val="000000"/>
                <w:sz w:val="20"/>
                <w:szCs w:val="20"/>
              </w:rPr>
            </w:pPr>
            <w:r>
              <w:rPr>
                <w:color w:val="000000"/>
                <w:sz w:val="20"/>
                <w:szCs w:val="20"/>
              </w:rPr>
              <w:t>I.C. § 74-206 (1) (a)-(f), (</w:t>
            </w:r>
            <w:proofErr w:type="spellStart"/>
            <w:r>
              <w:rPr>
                <w:color w:val="000000"/>
                <w:sz w:val="20"/>
                <w:szCs w:val="20"/>
              </w:rPr>
              <w:t>i</w:t>
            </w:r>
            <w:proofErr w:type="spellEnd"/>
            <w:r>
              <w:rPr>
                <w:color w:val="000000"/>
                <w:sz w:val="20"/>
                <w:szCs w:val="20"/>
              </w:rPr>
              <w:t>), or (j)</w:t>
            </w:r>
          </w:p>
          <w:p w:rsidR="00011D9D" w:rsidRDefault="00943D10" w14:paraId="099777CD" w14:textId="77777777">
            <w:pPr>
              <w:numPr>
                <w:ilvl w:val="0"/>
                <w:numId w:val="14"/>
              </w:numPr>
              <w:pBdr>
                <w:top w:val="nil"/>
                <w:left w:val="nil"/>
                <w:bottom w:val="nil"/>
                <w:right w:val="nil"/>
                <w:between w:val="nil"/>
              </w:pBdr>
              <w:ind w:hanging="720"/>
              <w:jc w:val="both"/>
              <w:rPr>
                <w:color w:val="000000"/>
                <w:sz w:val="20"/>
                <w:szCs w:val="20"/>
              </w:rPr>
            </w:pPr>
            <w:proofErr w:type="gramStart"/>
            <w:r>
              <w:rPr>
                <w:color w:val="000000"/>
                <w:sz w:val="20"/>
                <w:szCs w:val="20"/>
              </w:rPr>
              <w:t>To consider</w:t>
            </w:r>
            <w:proofErr w:type="gramEnd"/>
            <w:r>
              <w:rPr>
                <w:color w:val="000000"/>
                <w:sz w:val="20"/>
                <w:szCs w:val="20"/>
              </w:rPr>
              <w:t xml:space="preserve"> hiring a public officer, employee, staff member or individual agent, wherein the respective qualities of individuals are to be evaluated </w:t>
            </w:r>
            <w:proofErr w:type="gramStart"/>
            <w:r>
              <w:rPr>
                <w:color w:val="000000"/>
                <w:sz w:val="20"/>
                <w:szCs w:val="20"/>
              </w:rPr>
              <w:t>in order to</w:t>
            </w:r>
            <w:proofErr w:type="gramEnd"/>
            <w:r>
              <w:rPr>
                <w:color w:val="000000"/>
                <w:sz w:val="20"/>
                <w:szCs w:val="20"/>
              </w:rPr>
              <w:t xml:space="preserve"> fill a particular vacancy or need.  This paragraph does not apply to filling a vacancy in an elective office or deliberations about staffing needs in </w:t>
            </w:r>
            <w:proofErr w:type="gramStart"/>
            <w:r>
              <w:rPr>
                <w:color w:val="000000"/>
                <w:sz w:val="20"/>
                <w:szCs w:val="20"/>
              </w:rPr>
              <w:t>general;</w:t>
            </w:r>
            <w:proofErr w:type="gramEnd"/>
          </w:p>
          <w:p w:rsidR="00011D9D" w:rsidRDefault="00943D10" w14:paraId="12DBB33D" w14:textId="77777777">
            <w:pPr>
              <w:numPr>
                <w:ilvl w:val="0"/>
                <w:numId w:val="14"/>
              </w:numPr>
              <w:pBdr>
                <w:top w:val="nil"/>
                <w:left w:val="nil"/>
                <w:bottom w:val="nil"/>
                <w:right w:val="nil"/>
                <w:between w:val="nil"/>
              </w:pBdr>
              <w:ind w:hanging="720"/>
              <w:jc w:val="both"/>
              <w:rPr>
                <w:color w:val="000000"/>
                <w:sz w:val="20"/>
                <w:szCs w:val="20"/>
              </w:rPr>
            </w:pPr>
            <w:r>
              <w:rPr>
                <w:color w:val="000000"/>
                <w:sz w:val="20"/>
                <w:szCs w:val="20"/>
              </w:rPr>
              <w:lastRenderedPageBreak/>
              <w:t xml:space="preserve">To consider the evaluation, dismissal or </w:t>
            </w:r>
            <w:proofErr w:type="gramStart"/>
            <w:r>
              <w:rPr>
                <w:color w:val="000000"/>
                <w:sz w:val="20"/>
                <w:szCs w:val="20"/>
              </w:rPr>
              <w:t>disciplining</w:t>
            </w:r>
            <w:proofErr w:type="gramEnd"/>
            <w:r>
              <w:rPr>
                <w:color w:val="000000"/>
                <w:sz w:val="20"/>
                <w:szCs w:val="20"/>
              </w:rPr>
              <w:t xml:space="preserve"> of, or to hear complaints or charges brought against, a public officer, employee, staff member or individual </w:t>
            </w:r>
            <w:proofErr w:type="gramStart"/>
            <w:r>
              <w:rPr>
                <w:color w:val="000000"/>
                <w:sz w:val="20"/>
                <w:szCs w:val="20"/>
              </w:rPr>
              <w:t>agent;</w:t>
            </w:r>
            <w:proofErr w:type="gramEnd"/>
          </w:p>
          <w:p w:rsidR="00011D9D" w:rsidRDefault="00943D10" w14:paraId="1177F4BE" w14:textId="77777777">
            <w:pPr>
              <w:numPr>
                <w:ilvl w:val="0"/>
                <w:numId w:val="14"/>
              </w:numPr>
              <w:pBdr>
                <w:top w:val="nil"/>
                <w:left w:val="nil"/>
                <w:bottom w:val="nil"/>
                <w:right w:val="nil"/>
                <w:between w:val="nil"/>
              </w:pBdr>
              <w:ind w:hanging="720"/>
              <w:jc w:val="both"/>
            </w:pPr>
            <w:r>
              <w:rPr>
                <w:color w:val="000000"/>
              </w:rPr>
              <w:t xml:space="preserve">To acquire an interest in real property which is not owned by a public </w:t>
            </w:r>
            <w:proofErr w:type="gramStart"/>
            <w:r>
              <w:rPr>
                <w:color w:val="000000"/>
              </w:rPr>
              <w:t>agency;</w:t>
            </w:r>
            <w:proofErr w:type="gramEnd"/>
            <w:r>
              <w:rPr>
                <w:color w:val="000000"/>
              </w:rPr>
              <w:t xml:space="preserve">  </w:t>
            </w:r>
          </w:p>
          <w:p w:rsidR="00011D9D" w:rsidRDefault="00943D10" w14:paraId="41F4DEBC" w14:textId="77777777">
            <w:pPr>
              <w:numPr>
                <w:ilvl w:val="0"/>
                <w:numId w:val="14"/>
              </w:numPr>
              <w:pBdr>
                <w:top w:val="nil"/>
                <w:left w:val="nil"/>
                <w:bottom w:val="nil"/>
                <w:right w:val="nil"/>
                <w:between w:val="nil"/>
              </w:pBdr>
              <w:ind w:hanging="720"/>
              <w:jc w:val="both"/>
              <w:rPr>
                <w:color w:val="000000"/>
                <w:sz w:val="20"/>
                <w:szCs w:val="20"/>
              </w:rPr>
            </w:pPr>
            <w:r>
              <w:rPr>
                <w:color w:val="000000"/>
                <w:sz w:val="20"/>
                <w:szCs w:val="20"/>
              </w:rPr>
              <w:t xml:space="preserve">To consider records that are exempt from disclosure as provided in chapter 1, title 74, Idaho </w:t>
            </w:r>
            <w:proofErr w:type="gramStart"/>
            <w:r>
              <w:rPr>
                <w:color w:val="000000"/>
                <w:sz w:val="20"/>
                <w:szCs w:val="20"/>
              </w:rPr>
              <w:t>Code;</w:t>
            </w:r>
            <w:proofErr w:type="gramEnd"/>
          </w:p>
          <w:p w:rsidR="00011D9D" w:rsidRDefault="00943D10" w14:paraId="6A11B799" w14:textId="77777777">
            <w:pPr>
              <w:numPr>
                <w:ilvl w:val="0"/>
                <w:numId w:val="14"/>
              </w:numPr>
              <w:pBdr>
                <w:top w:val="nil"/>
                <w:left w:val="nil"/>
                <w:bottom w:val="nil"/>
                <w:right w:val="nil"/>
                <w:between w:val="nil"/>
              </w:pBdr>
              <w:ind w:hanging="720"/>
              <w:jc w:val="both"/>
              <w:rPr>
                <w:color w:val="000000"/>
                <w:sz w:val="20"/>
                <w:szCs w:val="20"/>
              </w:rPr>
            </w:pPr>
            <w:r>
              <w:rPr>
                <w:color w:val="000000"/>
                <w:sz w:val="20"/>
                <w:szCs w:val="20"/>
              </w:rPr>
              <w:t xml:space="preserve">To consider preliminary negotiations involving matters of trade or commerce in which the governing body is in competition with governing bodies in other states or </w:t>
            </w:r>
            <w:proofErr w:type="gramStart"/>
            <w:r>
              <w:rPr>
                <w:color w:val="000000"/>
                <w:sz w:val="20"/>
                <w:szCs w:val="20"/>
              </w:rPr>
              <w:t>nations;</w:t>
            </w:r>
            <w:proofErr w:type="gramEnd"/>
            <w:r>
              <w:rPr>
                <w:color w:val="000000"/>
                <w:sz w:val="20"/>
                <w:szCs w:val="20"/>
              </w:rPr>
              <w:t xml:space="preserve"> </w:t>
            </w:r>
          </w:p>
          <w:p w:rsidR="00011D9D" w:rsidRDefault="00943D10" w14:paraId="44BD589A" w14:textId="77777777">
            <w:pPr>
              <w:numPr>
                <w:ilvl w:val="0"/>
                <w:numId w:val="14"/>
              </w:numPr>
              <w:pBdr>
                <w:top w:val="nil"/>
                <w:left w:val="nil"/>
                <w:bottom w:val="nil"/>
                <w:right w:val="nil"/>
                <w:between w:val="nil"/>
              </w:pBdr>
              <w:ind w:hanging="720"/>
              <w:jc w:val="both"/>
              <w:rPr>
                <w:color w:val="000000"/>
                <w:sz w:val="20"/>
                <w:szCs w:val="20"/>
              </w:rPr>
            </w:pPr>
            <w:r>
              <w:rPr>
                <w:color w:val="000000"/>
                <w:sz w:val="20"/>
                <w:szCs w:val="20"/>
              </w:rPr>
              <w:t>To communicate with legal counsel for the public agency to discuss the legal ramifications of and legal options for pending litigation, or controversies not yet being litigated but imminently likely to be litigated.  The mere presence of legal counsel at an executive session does not satisfy this requirement.</w:t>
            </w:r>
          </w:p>
          <w:p w:rsidR="00011D9D" w:rsidRDefault="00943D10" w14:paraId="2EFCD4A1" w14:textId="77777777">
            <w:pPr>
              <w:numPr>
                <w:ilvl w:val="0"/>
                <w:numId w:val="14"/>
              </w:numPr>
              <w:pBdr>
                <w:top w:val="nil"/>
                <w:left w:val="nil"/>
                <w:bottom w:val="nil"/>
                <w:right w:val="nil"/>
                <w:between w:val="nil"/>
              </w:pBdr>
              <w:ind w:hanging="720"/>
              <w:jc w:val="both"/>
              <w:rPr>
                <w:color w:val="000000"/>
                <w:sz w:val="20"/>
                <w:szCs w:val="20"/>
              </w:rPr>
            </w:pPr>
            <w:r>
              <w:rPr>
                <w:color w:val="000000"/>
                <w:sz w:val="20"/>
                <w:szCs w:val="20"/>
              </w:rPr>
              <w:t>N/A</w:t>
            </w:r>
          </w:p>
          <w:p w:rsidR="00011D9D" w:rsidRDefault="00943D10" w14:paraId="3475DF4F" w14:textId="77777777">
            <w:pPr>
              <w:numPr>
                <w:ilvl w:val="0"/>
                <w:numId w:val="14"/>
              </w:numPr>
              <w:pBdr>
                <w:top w:val="nil"/>
                <w:left w:val="nil"/>
                <w:bottom w:val="nil"/>
                <w:right w:val="nil"/>
                <w:between w:val="nil"/>
              </w:pBdr>
              <w:ind w:hanging="720"/>
              <w:jc w:val="both"/>
              <w:rPr>
                <w:color w:val="000000"/>
                <w:sz w:val="20"/>
                <w:szCs w:val="20"/>
              </w:rPr>
            </w:pPr>
            <w:r>
              <w:rPr>
                <w:color w:val="000000"/>
                <w:sz w:val="20"/>
                <w:szCs w:val="20"/>
              </w:rPr>
              <w:t>N/A</w:t>
            </w:r>
          </w:p>
          <w:p w:rsidR="00011D9D" w:rsidRDefault="00943D10" w14:paraId="2904A3BB" w14:textId="77777777">
            <w:pPr>
              <w:numPr>
                <w:ilvl w:val="0"/>
                <w:numId w:val="14"/>
              </w:numPr>
              <w:pBdr>
                <w:top w:val="nil"/>
                <w:left w:val="nil"/>
                <w:bottom w:val="nil"/>
                <w:right w:val="nil"/>
                <w:between w:val="nil"/>
              </w:pBdr>
              <w:ind w:hanging="720"/>
              <w:jc w:val="both"/>
              <w:rPr>
                <w:color w:val="000000"/>
                <w:sz w:val="20"/>
                <w:szCs w:val="20"/>
              </w:rPr>
            </w:pPr>
            <w:r>
              <w:rPr>
                <w:color w:val="000000"/>
                <w:sz w:val="20"/>
                <w:szCs w:val="20"/>
              </w:rPr>
              <w:t>To engage in communications with a representative of the public agency's risk manager or insurance provider to discuss the adjustment of a pending claim or prevention of a claim imminently likely to be filed. The mere presence of a representative of the public agency's risk manager or insurance provider at an executive session does not satisfy this requirement.</w:t>
            </w:r>
          </w:p>
          <w:p w:rsidR="00011D9D" w:rsidRDefault="00943D10" w14:paraId="320A0218" w14:textId="77777777">
            <w:pPr>
              <w:numPr>
                <w:ilvl w:val="0"/>
                <w:numId w:val="14"/>
              </w:numPr>
              <w:pBdr>
                <w:top w:val="nil"/>
                <w:left w:val="nil"/>
                <w:bottom w:val="nil"/>
                <w:right w:val="nil"/>
                <w:between w:val="nil"/>
              </w:pBdr>
              <w:ind w:hanging="720"/>
              <w:jc w:val="both"/>
              <w:rPr>
                <w:color w:val="000000"/>
                <w:sz w:val="20"/>
                <w:szCs w:val="20"/>
              </w:rPr>
            </w:pPr>
            <w:r>
              <w:rPr>
                <w:color w:val="000000"/>
                <w:sz w:val="20"/>
                <w:szCs w:val="20"/>
              </w:rPr>
              <w:t xml:space="preserve">To consider labor contract matters authorized under section 74-206A (1) (a) and (b), Idaho Code. </w:t>
            </w:r>
          </w:p>
          <w:p w:rsidR="00011D9D" w:rsidRDefault="00943D10" w14:paraId="44FF1F4C" w14:textId="77777777">
            <w:pPr>
              <w:pBdr>
                <w:top w:val="nil"/>
                <w:left w:val="nil"/>
                <w:bottom w:val="nil"/>
                <w:right w:val="nil"/>
                <w:between w:val="nil"/>
              </w:pBdr>
              <w:rPr>
                <w:b/>
              </w:rPr>
            </w:pPr>
            <w:r>
              <w:rPr>
                <w:color w:val="000000"/>
                <w:sz w:val="20"/>
                <w:szCs w:val="20"/>
              </w:rPr>
              <w:t>Motion to include a designation of those to be in attendance during the executive session, followed by a roll call vote</w:t>
            </w:r>
          </w:p>
          <w:p w:rsidR="00011D9D" w:rsidP="2FC619DF" w:rsidRDefault="00943D10" w14:paraId="3115E581" w14:textId="2AA28322">
            <w:pPr>
              <w:pBdr>
                <w:top w:val="nil"/>
                <w:left w:val="nil"/>
                <w:bottom w:val="nil"/>
                <w:right w:val="nil"/>
                <w:between w:val="nil"/>
              </w:pBdr>
              <w:rPr>
                <w:color w:val="000000" w:themeColor="text1"/>
                <w:sz w:val="20"/>
                <w:szCs w:val="20"/>
              </w:rPr>
            </w:pPr>
            <w:r w:rsidRPr="2FC619DF">
              <w:rPr>
                <w:b/>
                <w:bCs/>
              </w:rPr>
              <w:t xml:space="preserve">                                                        </w:t>
            </w:r>
            <w:r w:rsidRPr="2FC619DF">
              <w:rPr>
                <w:b/>
                <w:bCs/>
                <w:color w:val="000000" w:themeColor="text1"/>
              </w:rPr>
              <w:t>Resume Meeting</w:t>
            </w:r>
            <w:r w:rsidR="00011D9D">
              <w:tab/>
            </w:r>
          </w:p>
          <w:p w:rsidR="00011D9D" w:rsidRDefault="00943D10" w14:paraId="30125E81" w14:textId="77777777">
            <w:pPr>
              <w:pBdr>
                <w:top w:val="nil"/>
                <w:left w:val="nil"/>
                <w:bottom w:val="nil"/>
                <w:right w:val="nil"/>
                <w:between w:val="nil"/>
              </w:pBdr>
              <w:rPr>
                <w:b/>
                <w:color w:val="000000"/>
              </w:rPr>
            </w:pPr>
            <w:r>
              <w:rPr>
                <w:color w:val="000000"/>
                <w:sz w:val="20"/>
                <w:szCs w:val="20"/>
              </w:rPr>
              <w:tab/>
            </w:r>
          </w:p>
        </w:tc>
      </w:tr>
      <w:tr w:rsidR="00011D9D" w:rsidTr="2E17A83B" w14:paraId="0D6334AB" w14:textId="77777777">
        <w:tc>
          <w:tcPr>
            <w:tcW w:w="950" w:type="dxa"/>
            <w:tcBorders>
              <w:top w:val="nil"/>
              <w:left w:val="nil"/>
              <w:bottom w:val="nil"/>
              <w:right w:val="nil"/>
            </w:tcBorders>
            <w:shd w:val="clear" w:color="auto" w:fill="auto"/>
            <w:tcMar/>
          </w:tcPr>
          <w:p w:rsidR="00011D9D" w:rsidRDefault="00943D10" w14:paraId="457B650A" w14:textId="39D4798B">
            <w:r>
              <w:lastRenderedPageBreak/>
              <w:t>1</w:t>
            </w:r>
            <w:r w:rsidR="00E910DD">
              <w:t>1</w:t>
            </w:r>
            <w:r>
              <w:t>.</w:t>
            </w:r>
          </w:p>
          <w:p w:rsidR="00011D9D" w:rsidRDefault="00011D9D" w14:paraId="29E00DB2" w14:textId="77777777"/>
        </w:tc>
        <w:tc>
          <w:tcPr>
            <w:tcW w:w="9220" w:type="dxa"/>
            <w:gridSpan w:val="3"/>
            <w:tcBorders>
              <w:top w:val="nil"/>
              <w:left w:val="nil"/>
              <w:bottom w:val="nil"/>
              <w:right w:val="nil"/>
            </w:tcBorders>
            <w:shd w:val="clear" w:color="auto" w:fill="auto"/>
            <w:tcMar/>
          </w:tcPr>
          <w:p w:rsidR="00011D9D" w:rsidP="2FC619DF" w:rsidRDefault="00943D10" w14:paraId="1DB975B9" w14:textId="4EED2C4F">
            <w:pPr>
              <w:pBdr>
                <w:top w:val="nil"/>
                <w:left w:val="nil"/>
                <w:bottom w:val="nil"/>
                <w:right w:val="nil"/>
                <w:between w:val="nil"/>
              </w:pBdr>
              <w:rPr>
                <w:b/>
                <w:bCs/>
                <w:color w:val="000000"/>
              </w:rPr>
            </w:pPr>
            <w:r w:rsidRPr="2FC619DF">
              <w:rPr>
                <w:b/>
                <w:bCs/>
                <w:color w:val="000000" w:themeColor="text1"/>
              </w:rPr>
              <w:t>Set Date, Time, and Location for the</w:t>
            </w:r>
            <w:r w:rsidRPr="2FC619DF" w:rsidR="6229C80D">
              <w:rPr>
                <w:b/>
                <w:bCs/>
                <w:color w:val="000000" w:themeColor="text1"/>
              </w:rPr>
              <w:t xml:space="preserve"> Special Board Meeting</w:t>
            </w:r>
            <w:r w:rsidR="006C47F0">
              <w:rPr>
                <w:b/>
                <w:bCs/>
                <w:color w:val="000000" w:themeColor="text1"/>
              </w:rPr>
              <w:t xml:space="preserve"> _Lowman</w:t>
            </w:r>
            <w:r w:rsidRPr="2FC619DF">
              <w:rPr>
                <w:b/>
                <w:bCs/>
                <w:color w:val="000000" w:themeColor="text1"/>
              </w:rPr>
              <w:t xml:space="preserve"> </w:t>
            </w:r>
          </w:p>
          <w:p w:rsidR="00011D9D" w:rsidRDefault="42EBF1AD" w14:paraId="6EE5F267" w14:textId="2CC38C45">
            <w:pPr>
              <w:numPr>
                <w:ilvl w:val="0"/>
                <w:numId w:val="20"/>
              </w:numPr>
              <w:spacing w:line="259" w:lineRule="auto"/>
              <w:rPr>
                <w:sz w:val="20"/>
                <w:szCs w:val="20"/>
              </w:rPr>
            </w:pPr>
            <w:r w:rsidRPr="66555DD2">
              <w:rPr>
                <w:sz w:val="20"/>
                <w:szCs w:val="20"/>
              </w:rPr>
              <w:t>Date: J</w:t>
            </w:r>
            <w:r w:rsidRPr="66555DD2" w:rsidR="1A0BC3F2">
              <w:rPr>
                <w:sz w:val="20"/>
                <w:szCs w:val="20"/>
              </w:rPr>
              <w:t xml:space="preserve">uly </w:t>
            </w:r>
            <w:r w:rsidRPr="66555DD2" w:rsidR="1A0BC3F2">
              <w:rPr>
                <w:sz w:val="20"/>
                <w:szCs w:val="20"/>
                <w:highlight w:val="yellow"/>
              </w:rPr>
              <w:t>1</w:t>
            </w:r>
            <w:r w:rsidR="006C47F0">
              <w:rPr>
                <w:sz w:val="20"/>
                <w:szCs w:val="20"/>
                <w:highlight w:val="yellow"/>
              </w:rPr>
              <w:t>4</w:t>
            </w:r>
            <w:r w:rsidRPr="66555DD2" w:rsidR="515DFB72">
              <w:rPr>
                <w:sz w:val="20"/>
                <w:szCs w:val="20"/>
                <w:highlight w:val="yellow"/>
                <w:vertAlign w:val="superscript"/>
              </w:rPr>
              <w:t>th</w:t>
            </w:r>
            <w:r w:rsidRPr="66555DD2" w:rsidR="76A65D2B">
              <w:rPr>
                <w:sz w:val="20"/>
                <w:szCs w:val="20"/>
                <w:highlight w:val="yellow"/>
                <w:vertAlign w:val="superscript"/>
              </w:rPr>
              <w:t>,</w:t>
            </w:r>
            <w:r w:rsidRPr="66555DD2">
              <w:rPr>
                <w:sz w:val="20"/>
                <w:szCs w:val="20"/>
              </w:rPr>
              <w:t xml:space="preserve"> 2025</w:t>
            </w:r>
          </w:p>
          <w:p w:rsidR="00011D9D" w:rsidRDefault="00943D10" w14:paraId="06913C1A" w14:textId="77777777">
            <w:pPr>
              <w:numPr>
                <w:ilvl w:val="0"/>
                <w:numId w:val="20"/>
              </w:numPr>
              <w:spacing w:line="259" w:lineRule="auto"/>
              <w:rPr>
                <w:sz w:val="20"/>
                <w:szCs w:val="20"/>
              </w:rPr>
            </w:pPr>
            <w:r>
              <w:rPr>
                <w:sz w:val="20"/>
                <w:szCs w:val="20"/>
              </w:rPr>
              <w:t>Time: 1730h</w:t>
            </w:r>
          </w:p>
          <w:p w:rsidR="00011D9D" w:rsidRDefault="00943D10" w14:paraId="62149DC5" w14:textId="4B626A77">
            <w:pPr>
              <w:numPr>
                <w:ilvl w:val="0"/>
                <w:numId w:val="20"/>
              </w:numPr>
              <w:spacing w:line="259" w:lineRule="auto"/>
              <w:rPr>
                <w:sz w:val="20"/>
                <w:szCs w:val="20"/>
              </w:rPr>
            </w:pPr>
            <w:r w:rsidRPr="68686207">
              <w:rPr>
                <w:sz w:val="20"/>
                <w:szCs w:val="20"/>
              </w:rPr>
              <w:t>Location: 204 Commercial Street, Idaho City, Idaho 83631</w:t>
            </w:r>
          </w:p>
          <w:p w:rsidRPr="006C47F0" w:rsidR="006C47F0" w:rsidP="00E910DD" w:rsidRDefault="006C47F0" w14:paraId="67C94DE8" w14:textId="3F2C981D">
            <w:pPr>
              <w:spacing w:line="259" w:lineRule="auto"/>
              <w:rPr>
                <w:sz w:val="20"/>
                <w:szCs w:val="20"/>
              </w:rPr>
            </w:pPr>
          </w:p>
          <w:p w:rsidR="006C47F0" w:rsidP="006C47F0" w:rsidRDefault="006C47F0" w14:paraId="12E53360" w14:textId="2398CF28">
            <w:pPr>
              <w:rPr>
                <w:b/>
                <w:bCs/>
              </w:rPr>
            </w:pPr>
            <w:r w:rsidRPr="2FC619DF">
              <w:rPr>
                <w:b/>
                <w:bCs/>
              </w:rPr>
              <w:t xml:space="preserve">Set Date, Time, and Location for the Regular Board Meeting. </w:t>
            </w:r>
          </w:p>
          <w:p w:rsidR="006C47F0" w:rsidP="006C47F0" w:rsidRDefault="006C47F0" w14:paraId="7DF0AF2E" w14:textId="77777777">
            <w:pPr>
              <w:numPr>
                <w:ilvl w:val="0"/>
                <w:numId w:val="20"/>
              </w:numPr>
              <w:spacing w:line="259" w:lineRule="auto"/>
            </w:pPr>
            <w:r w:rsidRPr="2FC619DF">
              <w:rPr>
                <w:sz w:val="20"/>
                <w:szCs w:val="20"/>
              </w:rPr>
              <w:t>Date: J</w:t>
            </w:r>
            <w:r>
              <w:rPr>
                <w:sz w:val="20"/>
                <w:szCs w:val="20"/>
              </w:rPr>
              <w:t>uly 28</w:t>
            </w:r>
            <w:r w:rsidRPr="2FC619DF">
              <w:rPr>
                <w:sz w:val="20"/>
                <w:szCs w:val="20"/>
              </w:rPr>
              <w:t>, 2025</w:t>
            </w:r>
          </w:p>
          <w:p w:rsidR="006C47F0" w:rsidP="006C47F0" w:rsidRDefault="006C47F0" w14:paraId="157D7897" w14:textId="77777777">
            <w:pPr>
              <w:numPr>
                <w:ilvl w:val="0"/>
                <w:numId w:val="20"/>
              </w:numPr>
              <w:spacing w:line="259" w:lineRule="auto"/>
            </w:pPr>
            <w:r>
              <w:rPr>
                <w:sz w:val="20"/>
                <w:szCs w:val="20"/>
              </w:rPr>
              <w:t>Time: 1730h</w:t>
            </w:r>
          </w:p>
          <w:p w:rsidRPr="006C47F0" w:rsidR="006C47F0" w:rsidP="006C47F0" w:rsidRDefault="006C47F0" w14:paraId="0987FC85" w14:textId="77777777">
            <w:pPr>
              <w:numPr>
                <w:ilvl w:val="0"/>
                <w:numId w:val="20"/>
              </w:numPr>
              <w:spacing w:line="259" w:lineRule="auto"/>
            </w:pPr>
            <w:r>
              <w:rPr>
                <w:sz w:val="20"/>
                <w:szCs w:val="20"/>
              </w:rPr>
              <w:t>Location: 204 Commercial Street, Idaho City, Idaho 83631</w:t>
            </w:r>
          </w:p>
          <w:p w:rsidRPr="006C47F0" w:rsidR="006C47F0" w:rsidP="00562E79" w:rsidRDefault="006C47F0" w14:paraId="1EDD0237" w14:textId="77777777">
            <w:pPr>
              <w:spacing w:line="259" w:lineRule="auto"/>
              <w:ind w:left="720"/>
            </w:pPr>
          </w:p>
          <w:p w:rsidR="006C47F0" w:rsidP="006C47F0" w:rsidRDefault="006C47F0" w14:paraId="40EF2E9E" w14:textId="627F59FD">
            <w:pPr>
              <w:rPr>
                <w:b/>
                <w:bCs/>
              </w:rPr>
            </w:pPr>
            <w:r w:rsidRPr="2FC619DF">
              <w:rPr>
                <w:b/>
                <w:bCs/>
              </w:rPr>
              <w:t xml:space="preserve">Set Date, Time, and Location for the </w:t>
            </w:r>
            <w:r>
              <w:rPr>
                <w:b/>
                <w:bCs/>
              </w:rPr>
              <w:t>Workshop</w:t>
            </w:r>
            <w:r w:rsidRPr="2FC619DF">
              <w:rPr>
                <w:b/>
                <w:bCs/>
              </w:rPr>
              <w:t xml:space="preserve"> Board Meeting. </w:t>
            </w:r>
          </w:p>
          <w:p w:rsidR="006C47F0" w:rsidP="006C47F0" w:rsidRDefault="006C47F0" w14:paraId="32DC34FF" w14:textId="0FB87DE8">
            <w:pPr>
              <w:numPr>
                <w:ilvl w:val="0"/>
                <w:numId w:val="20"/>
              </w:numPr>
              <w:spacing w:line="259" w:lineRule="auto"/>
            </w:pPr>
            <w:r w:rsidRPr="2FC619DF">
              <w:rPr>
                <w:sz w:val="20"/>
                <w:szCs w:val="20"/>
              </w:rPr>
              <w:t xml:space="preserve">Date: </w:t>
            </w:r>
            <w:r>
              <w:rPr>
                <w:sz w:val="20"/>
                <w:szCs w:val="20"/>
              </w:rPr>
              <w:t>August 11</w:t>
            </w:r>
            <w:r w:rsidRPr="2FC619DF">
              <w:rPr>
                <w:sz w:val="20"/>
                <w:szCs w:val="20"/>
              </w:rPr>
              <w:t>, 2025</w:t>
            </w:r>
          </w:p>
          <w:p w:rsidR="006C47F0" w:rsidP="006C47F0" w:rsidRDefault="006C47F0" w14:paraId="44E9ED0F" w14:textId="77777777">
            <w:pPr>
              <w:numPr>
                <w:ilvl w:val="0"/>
                <w:numId w:val="20"/>
              </w:numPr>
              <w:spacing w:line="259" w:lineRule="auto"/>
            </w:pPr>
            <w:r>
              <w:rPr>
                <w:sz w:val="20"/>
                <w:szCs w:val="20"/>
              </w:rPr>
              <w:t>Time: 1730h</w:t>
            </w:r>
          </w:p>
          <w:p w:rsidRPr="00562E79" w:rsidR="006C47F0" w:rsidP="006C47F0" w:rsidRDefault="006C47F0" w14:paraId="5D382ACB" w14:textId="77777777">
            <w:pPr>
              <w:numPr>
                <w:ilvl w:val="0"/>
                <w:numId w:val="20"/>
              </w:numPr>
              <w:spacing w:line="259" w:lineRule="auto"/>
            </w:pPr>
            <w:r>
              <w:rPr>
                <w:sz w:val="20"/>
                <w:szCs w:val="20"/>
              </w:rPr>
              <w:t>Location: 204 Commercial Street, Idaho City, Idaho 83631</w:t>
            </w:r>
          </w:p>
          <w:p w:rsidRPr="00562E79" w:rsidR="00562E79" w:rsidP="00562E79" w:rsidRDefault="00562E79" w14:paraId="70D05220" w14:textId="77777777">
            <w:pPr>
              <w:spacing w:line="259" w:lineRule="auto"/>
              <w:ind w:left="720"/>
            </w:pPr>
          </w:p>
          <w:p w:rsidR="00562E79" w:rsidP="00562E79" w:rsidRDefault="00562E79" w14:paraId="3D98EDF9" w14:textId="6C9D4320">
            <w:pPr>
              <w:rPr>
                <w:b/>
                <w:bCs/>
              </w:rPr>
            </w:pPr>
            <w:r w:rsidRPr="2FC619DF">
              <w:rPr>
                <w:b/>
                <w:bCs/>
              </w:rPr>
              <w:t xml:space="preserve">Set Date, Time, and Location for the </w:t>
            </w:r>
            <w:r>
              <w:rPr>
                <w:b/>
                <w:bCs/>
              </w:rPr>
              <w:t>Budget Hearing</w:t>
            </w:r>
            <w:r w:rsidRPr="2FC619DF">
              <w:rPr>
                <w:b/>
                <w:bCs/>
              </w:rPr>
              <w:t xml:space="preserve">. </w:t>
            </w:r>
          </w:p>
          <w:p w:rsidR="00562E79" w:rsidP="00562E79" w:rsidRDefault="00562E79" w14:paraId="2EEE47F1" w14:textId="6223C521">
            <w:pPr>
              <w:numPr>
                <w:ilvl w:val="0"/>
                <w:numId w:val="20"/>
              </w:numPr>
              <w:spacing w:line="259" w:lineRule="auto"/>
            </w:pPr>
            <w:r w:rsidRPr="2FC619DF">
              <w:rPr>
                <w:sz w:val="20"/>
                <w:szCs w:val="20"/>
              </w:rPr>
              <w:t xml:space="preserve">Date: </w:t>
            </w:r>
            <w:r>
              <w:rPr>
                <w:sz w:val="20"/>
                <w:szCs w:val="20"/>
              </w:rPr>
              <w:t>August 20th</w:t>
            </w:r>
            <w:r w:rsidRPr="2FC619DF">
              <w:rPr>
                <w:sz w:val="20"/>
                <w:szCs w:val="20"/>
              </w:rPr>
              <w:t>, 2025</w:t>
            </w:r>
          </w:p>
          <w:p w:rsidR="00562E79" w:rsidP="00562E79" w:rsidRDefault="00562E79" w14:paraId="064AC444" w14:textId="77777777">
            <w:pPr>
              <w:numPr>
                <w:ilvl w:val="0"/>
                <w:numId w:val="20"/>
              </w:numPr>
              <w:spacing w:line="259" w:lineRule="auto"/>
            </w:pPr>
            <w:r>
              <w:rPr>
                <w:sz w:val="20"/>
                <w:szCs w:val="20"/>
              </w:rPr>
              <w:t>Time: 1730h</w:t>
            </w:r>
          </w:p>
          <w:p w:rsidRPr="006C47F0" w:rsidR="00562E79" w:rsidP="00562E79" w:rsidRDefault="00562E79" w14:paraId="7D5824C3" w14:textId="77777777">
            <w:pPr>
              <w:numPr>
                <w:ilvl w:val="0"/>
                <w:numId w:val="20"/>
              </w:numPr>
              <w:spacing w:line="259" w:lineRule="auto"/>
            </w:pPr>
            <w:r>
              <w:rPr>
                <w:sz w:val="20"/>
                <w:szCs w:val="20"/>
              </w:rPr>
              <w:t>Location: 204 Commercial Street, Idaho City, Idaho 83631</w:t>
            </w:r>
          </w:p>
          <w:p w:rsidRPr="006C47F0" w:rsidR="00562E79" w:rsidP="00562E79" w:rsidRDefault="00562E79" w14:paraId="32568E2C" w14:textId="77777777">
            <w:pPr>
              <w:spacing w:line="259" w:lineRule="auto"/>
            </w:pPr>
          </w:p>
          <w:p w:rsidR="006C47F0" w:rsidP="006C47F0" w:rsidRDefault="006C47F0" w14:paraId="0CBB6D77" w14:textId="3F8A93C7">
            <w:pPr>
              <w:spacing w:line="259" w:lineRule="auto"/>
            </w:pPr>
          </w:p>
        </w:tc>
      </w:tr>
      <w:tr w:rsidR="00011D9D" w:rsidTr="2E17A83B" w14:paraId="1076B1F4" w14:textId="77777777">
        <w:trPr>
          <w:trHeight w:val="649"/>
        </w:trPr>
        <w:tc>
          <w:tcPr>
            <w:tcW w:w="950" w:type="dxa"/>
            <w:tcBorders>
              <w:top w:val="nil"/>
              <w:left w:val="nil"/>
              <w:bottom w:val="nil"/>
              <w:right w:val="nil"/>
            </w:tcBorders>
            <w:shd w:val="clear" w:color="auto" w:fill="auto"/>
            <w:tcMar/>
          </w:tcPr>
          <w:p w:rsidR="00011D9D" w:rsidP="2FC619DF" w:rsidRDefault="00943D10" w14:paraId="31E82DB5" w14:textId="7EB7356D">
            <w:r>
              <w:t>1</w:t>
            </w:r>
            <w:r w:rsidR="00E910DD">
              <w:t>2</w:t>
            </w:r>
            <w:r>
              <w:t xml:space="preserve">. </w:t>
            </w:r>
          </w:p>
          <w:tbl>
            <w:tblPr>
              <w:tblStyle w:val="af7"/>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06E77ED4" w14:textId="77777777">
              <w:tc>
                <w:tcPr>
                  <w:tcW w:w="715" w:type="dxa"/>
                  <w:shd w:val="clear" w:color="auto" w:fill="auto"/>
                </w:tcPr>
                <w:p w:rsidR="00011D9D" w:rsidRDefault="00943D10" w14:paraId="332E4B53" w14:textId="77777777">
                  <w:pPr>
                    <w:pBdr>
                      <w:top w:val="nil"/>
                      <w:left w:val="nil"/>
                      <w:bottom w:val="nil"/>
                      <w:right w:val="nil"/>
                      <w:between w:val="nil"/>
                    </w:pBdr>
                    <w:jc w:val="center"/>
                    <w:rPr>
                      <w:color w:val="000000"/>
                      <w:sz w:val="16"/>
                      <w:szCs w:val="16"/>
                    </w:rPr>
                  </w:pPr>
                  <w:r>
                    <w:rPr>
                      <w:color w:val="000000"/>
                      <w:sz w:val="16"/>
                      <w:szCs w:val="16"/>
                    </w:rPr>
                    <w:t>Action</w:t>
                  </w:r>
                </w:p>
                <w:p w:rsidR="00011D9D" w:rsidRDefault="00943D10" w14:paraId="120C8F70" w14:textId="77777777">
                  <w:pPr>
                    <w:pBdr>
                      <w:top w:val="nil"/>
                      <w:left w:val="nil"/>
                      <w:bottom w:val="nil"/>
                      <w:right w:val="nil"/>
                      <w:between w:val="nil"/>
                    </w:pBdr>
                    <w:jc w:val="center"/>
                    <w:rPr>
                      <w:color w:val="000000"/>
                      <w:sz w:val="16"/>
                      <w:szCs w:val="16"/>
                    </w:rPr>
                  </w:pPr>
                  <w:r>
                    <w:rPr>
                      <w:color w:val="000000"/>
                      <w:sz w:val="16"/>
                      <w:szCs w:val="16"/>
                    </w:rPr>
                    <w:t>Item</w:t>
                  </w:r>
                </w:p>
              </w:tc>
            </w:tr>
          </w:tbl>
          <w:p w:rsidR="00011D9D" w:rsidRDefault="00011D9D" w14:paraId="79F934E6" w14:textId="77777777"/>
        </w:tc>
        <w:tc>
          <w:tcPr>
            <w:tcW w:w="9220" w:type="dxa"/>
            <w:gridSpan w:val="3"/>
            <w:tcBorders>
              <w:top w:val="nil"/>
              <w:left w:val="nil"/>
              <w:bottom w:val="nil"/>
              <w:right w:val="nil"/>
            </w:tcBorders>
            <w:shd w:val="clear" w:color="auto" w:fill="auto"/>
            <w:tcMar/>
          </w:tcPr>
          <w:p w:rsidR="00011D9D" w:rsidP="2FC619DF" w:rsidRDefault="00943D10" w14:paraId="192D780D" w14:textId="4F718786">
            <w:pPr>
              <w:spacing w:after="120"/>
              <w:rPr>
                <w:b/>
                <w:bCs/>
              </w:rPr>
            </w:pPr>
            <w:r w:rsidRPr="2FC619DF">
              <w:rPr>
                <w:b/>
                <w:bCs/>
              </w:rPr>
              <w:t xml:space="preserve">Adjournment: </w:t>
            </w:r>
          </w:p>
          <w:p w:rsidR="00011D9D" w:rsidP="2FC619DF" w:rsidRDefault="00011D9D" w14:paraId="686F49FF" w14:textId="5D622036">
            <w:pPr>
              <w:spacing w:after="120"/>
              <w:rPr>
                <w:b/>
                <w:bCs/>
              </w:rPr>
            </w:pPr>
          </w:p>
        </w:tc>
      </w:tr>
    </w:tbl>
    <w:p w:rsidR="00011D9D" w:rsidRDefault="00943D10" w14:paraId="349589D9" w14:textId="77777777">
      <w:pPr>
        <w:pBdr>
          <w:top w:val="single" w:color="000000" w:sz="4" w:space="1"/>
          <w:left w:val="single" w:color="000000" w:sz="4" w:space="4"/>
          <w:bottom w:val="single" w:color="000000" w:sz="4" w:space="1"/>
          <w:right w:val="single" w:color="000000" w:sz="4" w:space="31"/>
        </w:pBdr>
        <w:spacing w:line="288" w:lineRule="auto"/>
        <w:rPr>
          <w:sz w:val="20"/>
          <w:szCs w:val="20"/>
        </w:rPr>
      </w:pPr>
      <w:r>
        <w:rPr>
          <w:sz w:val="20"/>
          <w:szCs w:val="20"/>
        </w:rPr>
        <w:t xml:space="preserve">I.C. § 74-204 (1) &amp; (2) </w:t>
      </w:r>
      <w:r>
        <w:rPr>
          <w:b/>
          <w:sz w:val="20"/>
          <w:szCs w:val="20"/>
        </w:rPr>
        <w:t>Regular Meeting:</w:t>
      </w:r>
      <w:r>
        <w:rPr>
          <w:sz w:val="20"/>
          <w:szCs w:val="20"/>
        </w:rPr>
        <w:t xml:space="preserve"> Post forty-eight (48) hours in advance of the meeting.  </w:t>
      </w:r>
      <w:r>
        <w:rPr>
          <w:b/>
          <w:sz w:val="20"/>
          <w:szCs w:val="20"/>
        </w:rPr>
        <w:t>Special</w:t>
      </w:r>
      <w:r>
        <w:rPr>
          <w:sz w:val="20"/>
          <w:szCs w:val="20"/>
        </w:rPr>
        <w:t xml:space="preserve"> </w:t>
      </w:r>
      <w:r>
        <w:rPr>
          <w:b/>
          <w:sz w:val="20"/>
          <w:szCs w:val="20"/>
        </w:rPr>
        <w:t xml:space="preserve">Meeting: </w:t>
      </w:r>
      <w:r>
        <w:rPr>
          <w:sz w:val="20"/>
          <w:szCs w:val="20"/>
        </w:rPr>
        <w:t xml:space="preserve">Post at least </w:t>
      </w:r>
      <w:proofErr w:type="gramStart"/>
      <w:r>
        <w:rPr>
          <w:sz w:val="20"/>
          <w:szCs w:val="20"/>
        </w:rPr>
        <w:t>a twenty</w:t>
      </w:r>
      <w:proofErr w:type="gramEnd"/>
      <w:r>
        <w:rPr>
          <w:sz w:val="20"/>
          <w:szCs w:val="20"/>
        </w:rPr>
        <w:t>-four (24) hour in advance of the meeting, unless an emergency exists.</w:t>
      </w:r>
    </w:p>
    <w:p w:rsidR="00011D9D" w:rsidRDefault="00011D9D" w14:paraId="67D62A1D" w14:textId="77777777">
      <w:pPr>
        <w:pBdr>
          <w:top w:val="nil"/>
          <w:left w:val="nil"/>
          <w:bottom w:val="nil"/>
          <w:right w:val="nil"/>
          <w:between w:val="nil"/>
        </w:pBdr>
        <w:rPr>
          <w:b/>
          <w:color w:val="000000"/>
          <w:sz w:val="20"/>
          <w:szCs w:val="20"/>
        </w:rPr>
      </w:pPr>
    </w:p>
    <w:p w:rsidR="00011D9D" w:rsidRDefault="00943D10" w14:paraId="1E1A8409" w14:textId="77777777">
      <w:pPr>
        <w:pBdr>
          <w:top w:val="nil"/>
          <w:left w:val="nil"/>
          <w:bottom w:val="nil"/>
          <w:right w:val="nil"/>
          <w:between w:val="nil"/>
        </w:pBdr>
        <w:rPr>
          <w:b/>
          <w:color w:val="000000"/>
        </w:rPr>
      </w:pPr>
      <w:r>
        <w:rPr>
          <w:b/>
          <w:color w:val="000000"/>
        </w:rPr>
        <w:t xml:space="preserve">District Secretary Posting Report: </w:t>
      </w:r>
      <w:r>
        <w:rPr>
          <w:b/>
          <w:color w:val="000000"/>
        </w:rPr>
        <w:tab/>
      </w:r>
    </w:p>
    <w:p w:rsidR="00011D9D" w:rsidRDefault="00011D9D" w14:paraId="7A481D84" w14:textId="77777777">
      <w:pPr>
        <w:ind w:right="-576"/>
        <w:rPr>
          <w:b/>
        </w:rPr>
      </w:pPr>
    </w:p>
    <w:p w:rsidR="00011D9D" w:rsidRDefault="57241446" w14:paraId="7E1584EE" w14:textId="085E1EA9">
      <w:pPr>
        <w:ind w:right="-576"/>
      </w:pPr>
      <w:r w:rsidRPr="68686207">
        <w:rPr>
          <w:b/>
          <w:bCs/>
        </w:rPr>
        <w:t>B</w:t>
      </w:r>
      <w:r w:rsidRPr="68686207" w:rsidR="00943D10">
        <w:rPr>
          <w:b/>
          <w:bCs/>
        </w:rPr>
        <w:t>y</w:t>
      </w:r>
      <w:r w:rsidRPr="68686207">
        <w:rPr>
          <w:b/>
          <w:bCs/>
        </w:rPr>
        <w:t xml:space="preserve"> </w:t>
      </w:r>
      <w:r w:rsidRPr="68686207" w:rsidR="692A2883">
        <w:rPr>
          <w:b/>
          <w:bCs/>
        </w:rPr>
        <w:t>Aurora</w:t>
      </w:r>
      <w:r w:rsidR="00011D9D">
        <w:tab/>
      </w:r>
      <w:r w:rsidRPr="68686207" w:rsidR="00943D10">
        <w:rPr>
          <w:b/>
          <w:bCs/>
        </w:rPr>
        <w:t>Date</w:t>
      </w:r>
      <w:r w:rsidRPr="68686207" w:rsidR="00943D10">
        <w:rPr>
          <w:b/>
          <w:bCs/>
          <w:u w:val="single"/>
        </w:rPr>
        <w:t>:</w:t>
      </w:r>
      <w:r w:rsidR="00011D9D">
        <w:tab/>
      </w:r>
      <w:r w:rsidR="00E910DD">
        <w:rPr>
          <w:b/>
          <w:bCs/>
          <w:u w:val="single"/>
        </w:rPr>
        <w:t>7/8/2025</w:t>
      </w:r>
      <w:r w:rsidR="00011D9D">
        <w:tab/>
      </w:r>
      <w:r w:rsidRPr="68686207" w:rsidR="00943D10">
        <w:rPr>
          <w:u w:val="single"/>
        </w:rPr>
        <w:t xml:space="preserve"> </w:t>
      </w:r>
      <w:r w:rsidRPr="68686207" w:rsidR="00943D10">
        <w:rPr>
          <w:b/>
          <w:bCs/>
        </w:rPr>
        <w:t xml:space="preserve">Time: </w:t>
      </w:r>
      <w:r w:rsidRPr="68686207" w:rsidR="02E4FD36">
        <w:rPr>
          <w:b/>
          <w:bCs/>
        </w:rPr>
        <w:t>12:</w:t>
      </w:r>
      <w:r w:rsidR="00E910DD">
        <w:rPr>
          <w:b/>
          <w:bCs/>
        </w:rPr>
        <w:t>00</w:t>
      </w:r>
      <w:r w:rsidRPr="68686207" w:rsidR="00943D10">
        <w:rPr>
          <w:b/>
          <w:bCs/>
          <w:u w:val="single"/>
        </w:rPr>
        <w:t xml:space="preserve"> </w:t>
      </w:r>
      <w:proofErr w:type="gramStart"/>
      <w:r w:rsidR="00011D9D">
        <w:tab/>
      </w:r>
      <w:r w:rsidR="26AF9E77">
        <w:t xml:space="preserve">  </w:t>
      </w:r>
      <w:r w:rsidR="00943D10">
        <w:t>Location</w:t>
      </w:r>
      <w:proofErr w:type="gramEnd"/>
      <w:r w:rsidR="00943D10">
        <w:t>/s 204 Commercial Street Idaho City</w:t>
      </w:r>
    </w:p>
    <w:p w:rsidR="00011D9D" w:rsidP="00E910DD" w:rsidRDefault="234DB77D" w14:paraId="611614D1" w14:textId="5FCFAD3F">
      <w:pPr>
        <w:spacing w:line="259" w:lineRule="auto"/>
        <w:ind w:right="-576"/>
      </w:pPr>
      <w:r w:rsidRPr="5772A5D9">
        <w:rPr>
          <w:b/>
          <w:bCs/>
        </w:rPr>
        <w:t>B</w:t>
      </w:r>
      <w:r w:rsidRPr="5772A5D9" w:rsidR="00943D10">
        <w:rPr>
          <w:b/>
          <w:bCs/>
        </w:rPr>
        <w:t>y</w:t>
      </w:r>
      <w:r w:rsidRPr="5772A5D9">
        <w:rPr>
          <w:b/>
          <w:bCs/>
        </w:rPr>
        <w:t>:</w:t>
      </w:r>
      <w:r w:rsidRPr="5772A5D9" w:rsidR="7A4CA96B">
        <w:rPr>
          <w:b/>
          <w:bCs/>
        </w:rPr>
        <w:t xml:space="preserve"> Mari</w:t>
      </w:r>
      <w:r>
        <w:tab/>
      </w:r>
      <w:r w:rsidRPr="5772A5D9" w:rsidR="00943D10">
        <w:rPr>
          <w:b/>
          <w:bCs/>
        </w:rPr>
        <w:t>Date</w:t>
      </w:r>
      <w:r w:rsidRPr="5772A5D9" w:rsidR="00943D10">
        <w:rPr>
          <w:b/>
          <w:bCs/>
          <w:u w:val="single"/>
        </w:rPr>
        <w:t>:</w:t>
      </w:r>
      <w:r>
        <w:tab/>
      </w:r>
      <w:r w:rsidR="00E910DD">
        <w:rPr>
          <w:b/>
          <w:bCs/>
          <w:u w:val="single"/>
        </w:rPr>
        <w:t>7/8/2025</w:t>
      </w:r>
      <w:r>
        <w:tab/>
      </w:r>
      <w:r w:rsidRPr="5772A5D9" w:rsidR="00943D10">
        <w:rPr>
          <w:b/>
          <w:bCs/>
        </w:rPr>
        <w:t xml:space="preserve">Time: </w:t>
      </w:r>
      <w:r>
        <w:tab/>
      </w:r>
      <w:r w:rsidR="6D84C317">
        <w:t>12:</w:t>
      </w:r>
      <w:r w:rsidR="00E910DD">
        <w:t>00</w:t>
      </w:r>
      <w:r>
        <w:tab/>
      </w:r>
      <w:r w:rsidR="00943D10">
        <w:t>EBCED Facebook Page</w:t>
      </w:r>
    </w:p>
    <w:sectPr w:rsidR="00011D9D">
      <w:headerReference w:type="default" r:id="rId24"/>
      <w:footerReference w:type="default" r:id="rId25"/>
      <w:pgSz w:w="12240" w:h="15840" w:orient="portrait"/>
      <w:pgMar w:top="1152"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844A4" w:rsidRDefault="00B844A4" w14:paraId="55E6984C" w14:textId="77777777">
      <w:r>
        <w:separator/>
      </w:r>
    </w:p>
  </w:endnote>
  <w:endnote w:type="continuationSeparator" w:id="0">
    <w:p w:rsidR="00B844A4" w:rsidRDefault="00B844A4" w14:paraId="24D227D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w:fontKey="{DDA40877-8D69-43F7-8D23-0FC89E321C5B}" r:id="rId1"/>
  </w:font>
  <w:font w:name="Georgia">
    <w:panose1 w:val="02040502050405020303"/>
    <w:charset w:val="00"/>
    <w:family w:val="roman"/>
    <w:pitch w:val="variable"/>
    <w:sig w:usb0="00000287" w:usb1="00000000" w:usb2="00000000" w:usb3="00000000" w:csb0="0000009F" w:csb1="00000000"/>
    <w:embedRegular w:fontKey="{580B4BB3-CFD5-4915-AB86-CC71D952857C}" r:id="rId2"/>
    <w:embedItalic w:fontKey="{F282853F-2E44-498B-99F8-A8E3C3FD7026}" r:id="rId3"/>
  </w:font>
  <w:font w:name="Calibri">
    <w:panose1 w:val="020F0502020204030204"/>
    <w:charset w:val="00"/>
    <w:family w:val="swiss"/>
    <w:pitch w:val="variable"/>
    <w:sig w:usb0="E4002EFF" w:usb1="C200247B" w:usb2="00000009" w:usb3="00000000" w:csb0="000001FF" w:csb1="00000000"/>
    <w:embedRegular w:fontKey="{DA342427-CF96-4ED3-A3C1-EFE57C3C2AB3}" r:id="rId4"/>
    <w:embedBold w:fontKey="{F5495DED-87B8-44A6-AB81-7BE2377D895D}" r:id="rId5"/>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CD386FD7-D78C-47D8-B37B-B9DDD5ADA938}" r:id="rId6"/>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11D9D" w:rsidRDefault="00011D9D" w14:paraId="6E5E0908" w14:textId="77777777">
    <w:pPr>
      <w:pBdr>
        <w:top w:val="nil"/>
        <w:left w:val="nil"/>
        <w:bottom w:val="nil"/>
        <w:right w:val="nil"/>
        <w:between w:val="nil"/>
      </w:pBdr>
      <w:tabs>
        <w:tab w:val="center" w:pos="4680"/>
        <w:tab w:val="right" w:pos="9360"/>
      </w:tabs>
      <w:rPr>
        <w:color w:val="000000"/>
        <w:sz w:val="22"/>
        <w:szCs w:val="22"/>
      </w:rPr>
    </w:pPr>
  </w:p>
  <w:p w:rsidR="00011D9D" w:rsidP="66555DD2" w:rsidRDefault="66555DD2" w14:paraId="288D7C28" w14:textId="0C1B0A40">
    <w:pPr>
      <w:pBdr>
        <w:top w:val="nil"/>
        <w:left w:val="nil"/>
        <w:bottom w:val="nil"/>
        <w:right w:val="nil"/>
        <w:between w:val="nil"/>
      </w:pBdr>
      <w:tabs>
        <w:tab w:val="center" w:pos="4680"/>
        <w:tab w:val="right" w:pos="9360"/>
      </w:tabs>
      <w:rPr>
        <w:color w:val="000000"/>
        <w:sz w:val="22"/>
        <w:szCs w:val="22"/>
      </w:rPr>
    </w:pPr>
    <w:r w:rsidRPr="66555DD2">
      <w:rPr>
        <w:rFonts w:ascii="Calibri" w:hAnsi="Calibri" w:eastAsia="Calibri" w:cs="Calibri"/>
        <w:color w:val="000000" w:themeColor="text1"/>
        <w:sz w:val="22"/>
        <w:szCs w:val="22"/>
      </w:rPr>
      <w:t xml:space="preserve">Meeting Notice and Agenda – East Boise County EMS District –                                                       Page </w:t>
    </w:r>
    <w:r w:rsidRPr="66555DD2" w:rsidR="00943D10">
      <w:rPr>
        <w:noProof/>
        <w:color w:val="000000" w:themeColor="text1"/>
        <w:sz w:val="22"/>
        <w:szCs w:val="22"/>
      </w:rPr>
      <w:fldChar w:fldCharType="begin"/>
    </w:r>
    <w:r w:rsidRPr="66555DD2" w:rsidR="00943D10">
      <w:rPr>
        <w:color w:val="000000" w:themeColor="text1"/>
        <w:sz w:val="22"/>
        <w:szCs w:val="22"/>
      </w:rPr>
      <w:instrText>PAGE</w:instrText>
    </w:r>
    <w:r w:rsidRPr="66555DD2" w:rsidR="00943D10">
      <w:rPr>
        <w:color w:val="000000" w:themeColor="text1"/>
        <w:sz w:val="22"/>
        <w:szCs w:val="22"/>
      </w:rPr>
      <w:fldChar w:fldCharType="separate"/>
    </w:r>
    <w:r w:rsidRPr="66555DD2">
      <w:rPr>
        <w:noProof/>
        <w:color w:val="000000" w:themeColor="text1"/>
        <w:sz w:val="22"/>
        <w:szCs w:val="22"/>
      </w:rPr>
      <w:t>1</w:t>
    </w:r>
    <w:r w:rsidRPr="66555DD2" w:rsidR="00943D10">
      <w:rPr>
        <w:noProof/>
        <w:color w:val="000000" w:themeColor="text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844A4" w:rsidRDefault="00B844A4" w14:paraId="068C06B6" w14:textId="77777777">
      <w:r>
        <w:separator/>
      </w:r>
    </w:p>
  </w:footnote>
  <w:footnote w:type="continuationSeparator" w:id="0">
    <w:p w:rsidR="00B844A4" w:rsidRDefault="00B844A4" w14:paraId="6822CB3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11D9D" w:rsidRDefault="00943D10" w14:paraId="3BE1F8E8" w14:textId="77777777">
    <w:r>
      <w:rPr>
        <w:noProof/>
      </w:rPr>
      <w:drawing>
        <wp:anchor distT="0" distB="0" distL="0" distR="0" simplePos="0" relativeHeight="251658240" behindDoc="1" locked="0" layoutInCell="1" hidden="0" allowOverlap="1" wp14:anchorId="1639C8FD" wp14:editId="41E05FB0">
          <wp:simplePos x="0" y="0"/>
          <wp:positionH relativeFrom="column">
            <wp:posOffset>-904874</wp:posOffset>
          </wp:positionH>
          <wp:positionV relativeFrom="paragraph">
            <wp:posOffset>-438149</wp:posOffset>
          </wp:positionV>
          <wp:extent cx="1960202" cy="1400175"/>
          <wp:effectExtent l="0" t="0" r="0" b="0"/>
          <wp:wrapNone/>
          <wp:docPr id="1585684437" name="image1.png" descr="A blue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white logo&#10;&#10;AI-generated content may be incorrect."/>
                  <pic:cNvPicPr preferRelativeResize="0"/>
                </pic:nvPicPr>
                <pic:blipFill>
                  <a:blip r:embed="rId1"/>
                  <a:srcRect/>
                  <a:stretch>
                    <a:fillRect/>
                  </a:stretch>
                </pic:blipFill>
                <pic:spPr>
                  <a:xfrm>
                    <a:off x="0" y="0"/>
                    <a:ext cx="1960202" cy="14001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2B867"/>
    <w:multiLevelType w:val="hybridMultilevel"/>
    <w:tmpl w:val="796467B6"/>
    <w:lvl w:ilvl="0" w:tplc="20748B8A">
      <w:start w:val="1"/>
      <w:numFmt w:val="bullet"/>
      <w:lvlText w:val="o"/>
      <w:lvlJc w:val="left"/>
      <w:pPr>
        <w:ind w:left="1440" w:hanging="360"/>
      </w:pPr>
      <w:rPr>
        <w:rFonts w:hint="default" w:ascii="Courier New" w:hAnsi="Courier New"/>
      </w:rPr>
    </w:lvl>
    <w:lvl w:ilvl="1" w:tplc="ADD2F0B4">
      <w:start w:val="1"/>
      <w:numFmt w:val="bullet"/>
      <w:lvlText w:val="o"/>
      <w:lvlJc w:val="left"/>
      <w:pPr>
        <w:ind w:left="2160" w:hanging="360"/>
      </w:pPr>
      <w:rPr>
        <w:rFonts w:hint="default" w:ascii="Courier New" w:hAnsi="Courier New"/>
      </w:rPr>
    </w:lvl>
    <w:lvl w:ilvl="2" w:tplc="E8EA1D62">
      <w:start w:val="1"/>
      <w:numFmt w:val="bullet"/>
      <w:lvlText w:val=""/>
      <w:lvlJc w:val="left"/>
      <w:pPr>
        <w:ind w:left="2880" w:hanging="360"/>
      </w:pPr>
      <w:rPr>
        <w:rFonts w:hint="default" w:ascii="Wingdings" w:hAnsi="Wingdings"/>
      </w:rPr>
    </w:lvl>
    <w:lvl w:ilvl="3" w:tplc="9756489A">
      <w:start w:val="1"/>
      <w:numFmt w:val="bullet"/>
      <w:lvlText w:val=""/>
      <w:lvlJc w:val="left"/>
      <w:pPr>
        <w:ind w:left="3600" w:hanging="360"/>
      </w:pPr>
      <w:rPr>
        <w:rFonts w:hint="default" w:ascii="Symbol" w:hAnsi="Symbol"/>
      </w:rPr>
    </w:lvl>
    <w:lvl w:ilvl="4" w:tplc="B0A06AB0">
      <w:start w:val="1"/>
      <w:numFmt w:val="bullet"/>
      <w:lvlText w:val="o"/>
      <w:lvlJc w:val="left"/>
      <w:pPr>
        <w:ind w:left="4320" w:hanging="360"/>
      </w:pPr>
      <w:rPr>
        <w:rFonts w:hint="default" w:ascii="Courier New" w:hAnsi="Courier New"/>
      </w:rPr>
    </w:lvl>
    <w:lvl w:ilvl="5" w:tplc="3BBC08E6">
      <w:start w:val="1"/>
      <w:numFmt w:val="bullet"/>
      <w:lvlText w:val=""/>
      <w:lvlJc w:val="left"/>
      <w:pPr>
        <w:ind w:left="5040" w:hanging="360"/>
      </w:pPr>
      <w:rPr>
        <w:rFonts w:hint="default" w:ascii="Wingdings" w:hAnsi="Wingdings"/>
      </w:rPr>
    </w:lvl>
    <w:lvl w:ilvl="6" w:tplc="D264C188">
      <w:start w:val="1"/>
      <w:numFmt w:val="bullet"/>
      <w:lvlText w:val=""/>
      <w:lvlJc w:val="left"/>
      <w:pPr>
        <w:ind w:left="5760" w:hanging="360"/>
      </w:pPr>
      <w:rPr>
        <w:rFonts w:hint="default" w:ascii="Symbol" w:hAnsi="Symbol"/>
      </w:rPr>
    </w:lvl>
    <w:lvl w:ilvl="7" w:tplc="21809032">
      <w:start w:val="1"/>
      <w:numFmt w:val="bullet"/>
      <w:lvlText w:val="o"/>
      <w:lvlJc w:val="left"/>
      <w:pPr>
        <w:ind w:left="6480" w:hanging="360"/>
      </w:pPr>
      <w:rPr>
        <w:rFonts w:hint="default" w:ascii="Courier New" w:hAnsi="Courier New"/>
      </w:rPr>
    </w:lvl>
    <w:lvl w:ilvl="8" w:tplc="60A075CC">
      <w:start w:val="1"/>
      <w:numFmt w:val="bullet"/>
      <w:lvlText w:val=""/>
      <w:lvlJc w:val="left"/>
      <w:pPr>
        <w:ind w:left="7200" w:hanging="360"/>
      </w:pPr>
      <w:rPr>
        <w:rFonts w:hint="default" w:ascii="Wingdings" w:hAnsi="Wingdings"/>
      </w:rPr>
    </w:lvl>
  </w:abstractNum>
  <w:abstractNum w:abstractNumId="1" w15:restartNumberingAfterBreak="0">
    <w:nsid w:val="0F3B0D34"/>
    <w:multiLevelType w:val="multilevel"/>
    <w:tmpl w:val="856E5624"/>
    <w:lvl w:ilvl="0">
      <w:start w:val="1"/>
      <w:numFmt w:val="bullet"/>
      <w:lvlText w:val="●"/>
      <w:lvlJc w:val="left"/>
      <w:pPr>
        <w:ind w:left="720" w:hanging="360"/>
      </w:pPr>
      <w:rPr>
        <w:rFonts w:ascii="Noto Sans Symbols" w:hAnsi="Noto Sans Symbols" w:eastAsia="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07059C5"/>
    <w:multiLevelType w:val="multilevel"/>
    <w:tmpl w:val="4C98DD0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145E0720"/>
    <w:multiLevelType w:val="multilevel"/>
    <w:tmpl w:val="FBFED2A8"/>
    <w:lvl w:ilvl="0">
      <w:start w:val="1"/>
      <w:numFmt w:val="lowerLetter"/>
      <w:lvlText w:val="(%1)"/>
      <w:lvlJc w:val="left"/>
      <w:pPr>
        <w:ind w:left="12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2E896B44"/>
    <w:multiLevelType w:val="multilevel"/>
    <w:tmpl w:val="CAC449C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 w15:restartNumberingAfterBreak="0">
    <w:nsid w:val="34990089"/>
    <w:multiLevelType w:val="multilevel"/>
    <w:tmpl w:val="77B6F3D8"/>
    <w:lvl w:ilvl="0">
      <w:start w:val="1"/>
      <w:numFmt w:val="bullet"/>
      <w:lvlText w:val="o"/>
      <w:lvlJc w:val="left"/>
      <w:pPr>
        <w:ind w:left="722" w:hanging="722"/>
      </w:pPr>
      <w:rPr>
        <w:u w:val="none"/>
      </w:rPr>
    </w:lvl>
    <w:lvl w:ilvl="1">
      <w:start w:val="1"/>
      <w:numFmt w:val="bullet"/>
      <w:lvlText w:val="o"/>
      <w:lvlJc w:val="left"/>
      <w:pPr>
        <w:ind w:left="1548" w:hanging="1548"/>
      </w:pPr>
      <w:rPr>
        <w:u w:val="none"/>
      </w:rPr>
    </w:lvl>
    <w:lvl w:ilvl="2">
      <w:start w:val="1"/>
      <w:numFmt w:val="bullet"/>
      <w:lvlText w:val="▪"/>
      <w:lvlJc w:val="left"/>
      <w:pPr>
        <w:ind w:left="2268" w:hanging="2268"/>
      </w:pPr>
      <w:rPr>
        <w:u w:val="none"/>
      </w:rPr>
    </w:lvl>
    <w:lvl w:ilvl="3">
      <w:start w:val="1"/>
      <w:numFmt w:val="bullet"/>
      <w:lvlText w:val="•"/>
      <w:lvlJc w:val="left"/>
      <w:pPr>
        <w:ind w:left="2988" w:hanging="2988"/>
      </w:pPr>
      <w:rPr>
        <w:u w:val="none"/>
      </w:rPr>
    </w:lvl>
    <w:lvl w:ilvl="4">
      <w:start w:val="1"/>
      <w:numFmt w:val="bullet"/>
      <w:lvlText w:val="o"/>
      <w:lvlJc w:val="left"/>
      <w:pPr>
        <w:ind w:left="3708" w:hanging="3708"/>
      </w:pPr>
      <w:rPr>
        <w:u w:val="none"/>
      </w:rPr>
    </w:lvl>
    <w:lvl w:ilvl="5">
      <w:start w:val="1"/>
      <w:numFmt w:val="bullet"/>
      <w:lvlText w:val="▪"/>
      <w:lvlJc w:val="left"/>
      <w:pPr>
        <w:ind w:left="4428" w:hanging="4428"/>
      </w:pPr>
      <w:rPr>
        <w:u w:val="none"/>
      </w:rPr>
    </w:lvl>
    <w:lvl w:ilvl="6">
      <w:start w:val="1"/>
      <w:numFmt w:val="bullet"/>
      <w:lvlText w:val="•"/>
      <w:lvlJc w:val="left"/>
      <w:pPr>
        <w:ind w:left="5148" w:hanging="5148"/>
      </w:pPr>
      <w:rPr>
        <w:u w:val="none"/>
      </w:rPr>
    </w:lvl>
    <w:lvl w:ilvl="7">
      <w:start w:val="1"/>
      <w:numFmt w:val="bullet"/>
      <w:lvlText w:val="o"/>
      <w:lvlJc w:val="left"/>
      <w:pPr>
        <w:ind w:left="5868" w:hanging="5868"/>
      </w:pPr>
      <w:rPr>
        <w:u w:val="none"/>
      </w:rPr>
    </w:lvl>
    <w:lvl w:ilvl="8">
      <w:start w:val="1"/>
      <w:numFmt w:val="bullet"/>
      <w:lvlText w:val="▪"/>
      <w:lvlJc w:val="left"/>
      <w:pPr>
        <w:ind w:left="6588" w:hanging="6588"/>
      </w:pPr>
      <w:rPr>
        <w:u w:val="none"/>
      </w:rPr>
    </w:lvl>
  </w:abstractNum>
  <w:abstractNum w:abstractNumId="6" w15:restartNumberingAfterBreak="0">
    <w:nsid w:val="3AA50BC8"/>
    <w:multiLevelType w:val="multilevel"/>
    <w:tmpl w:val="623C0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E54686"/>
    <w:multiLevelType w:val="multilevel"/>
    <w:tmpl w:val="680AE05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ACFFC1F"/>
    <w:multiLevelType w:val="hybridMultilevel"/>
    <w:tmpl w:val="8D56A914"/>
    <w:lvl w:ilvl="0" w:tplc="F7A888B4">
      <w:start w:val="1"/>
      <w:numFmt w:val="bullet"/>
      <w:lvlText w:val="o"/>
      <w:lvlJc w:val="left"/>
      <w:pPr>
        <w:ind w:left="1440" w:hanging="360"/>
      </w:pPr>
      <w:rPr>
        <w:rFonts w:hint="default" w:ascii="Courier New" w:hAnsi="Courier New"/>
      </w:rPr>
    </w:lvl>
    <w:lvl w:ilvl="1" w:tplc="EC4A57E8">
      <w:start w:val="1"/>
      <w:numFmt w:val="bullet"/>
      <w:lvlText w:val="o"/>
      <w:lvlJc w:val="left"/>
      <w:pPr>
        <w:ind w:left="2160" w:hanging="360"/>
      </w:pPr>
      <w:rPr>
        <w:rFonts w:hint="default" w:ascii="Courier New" w:hAnsi="Courier New"/>
      </w:rPr>
    </w:lvl>
    <w:lvl w:ilvl="2" w:tplc="B2DC2A28">
      <w:start w:val="1"/>
      <w:numFmt w:val="bullet"/>
      <w:lvlText w:val=""/>
      <w:lvlJc w:val="left"/>
      <w:pPr>
        <w:ind w:left="2880" w:hanging="360"/>
      </w:pPr>
      <w:rPr>
        <w:rFonts w:hint="default" w:ascii="Wingdings" w:hAnsi="Wingdings"/>
      </w:rPr>
    </w:lvl>
    <w:lvl w:ilvl="3" w:tplc="A380DC04">
      <w:start w:val="1"/>
      <w:numFmt w:val="bullet"/>
      <w:lvlText w:val=""/>
      <w:lvlJc w:val="left"/>
      <w:pPr>
        <w:ind w:left="3600" w:hanging="360"/>
      </w:pPr>
      <w:rPr>
        <w:rFonts w:hint="default" w:ascii="Symbol" w:hAnsi="Symbol"/>
      </w:rPr>
    </w:lvl>
    <w:lvl w:ilvl="4" w:tplc="305EE4CE">
      <w:start w:val="1"/>
      <w:numFmt w:val="bullet"/>
      <w:lvlText w:val="o"/>
      <w:lvlJc w:val="left"/>
      <w:pPr>
        <w:ind w:left="4320" w:hanging="360"/>
      </w:pPr>
      <w:rPr>
        <w:rFonts w:hint="default" w:ascii="Courier New" w:hAnsi="Courier New"/>
      </w:rPr>
    </w:lvl>
    <w:lvl w:ilvl="5" w:tplc="3EC46B1E">
      <w:start w:val="1"/>
      <w:numFmt w:val="bullet"/>
      <w:lvlText w:val=""/>
      <w:lvlJc w:val="left"/>
      <w:pPr>
        <w:ind w:left="5040" w:hanging="360"/>
      </w:pPr>
      <w:rPr>
        <w:rFonts w:hint="default" w:ascii="Wingdings" w:hAnsi="Wingdings"/>
      </w:rPr>
    </w:lvl>
    <w:lvl w:ilvl="6" w:tplc="C682FC08">
      <w:start w:val="1"/>
      <w:numFmt w:val="bullet"/>
      <w:lvlText w:val=""/>
      <w:lvlJc w:val="left"/>
      <w:pPr>
        <w:ind w:left="5760" w:hanging="360"/>
      </w:pPr>
      <w:rPr>
        <w:rFonts w:hint="default" w:ascii="Symbol" w:hAnsi="Symbol"/>
      </w:rPr>
    </w:lvl>
    <w:lvl w:ilvl="7" w:tplc="48D68822">
      <w:start w:val="1"/>
      <w:numFmt w:val="bullet"/>
      <w:lvlText w:val="o"/>
      <w:lvlJc w:val="left"/>
      <w:pPr>
        <w:ind w:left="6480" w:hanging="360"/>
      </w:pPr>
      <w:rPr>
        <w:rFonts w:hint="default" w:ascii="Courier New" w:hAnsi="Courier New"/>
      </w:rPr>
    </w:lvl>
    <w:lvl w:ilvl="8" w:tplc="04104942">
      <w:start w:val="1"/>
      <w:numFmt w:val="bullet"/>
      <w:lvlText w:val=""/>
      <w:lvlJc w:val="left"/>
      <w:pPr>
        <w:ind w:left="7200" w:hanging="360"/>
      </w:pPr>
      <w:rPr>
        <w:rFonts w:hint="default" w:ascii="Wingdings" w:hAnsi="Wingdings"/>
      </w:rPr>
    </w:lvl>
  </w:abstractNum>
  <w:abstractNum w:abstractNumId="9" w15:restartNumberingAfterBreak="0">
    <w:nsid w:val="4D67261D"/>
    <w:multiLevelType w:val="multilevel"/>
    <w:tmpl w:val="C6508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A0D72EA"/>
    <w:multiLevelType w:val="multilevel"/>
    <w:tmpl w:val="7590A9C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A69C3FF"/>
    <w:multiLevelType w:val="hybridMultilevel"/>
    <w:tmpl w:val="518CD7CA"/>
    <w:lvl w:ilvl="0" w:tplc="FA06527E">
      <w:start w:val="1"/>
      <w:numFmt w:val="bullet"/>
      <w:lvlText w:val="o"/>
      <w:lvlJc w:val="left"/>
      <w:pPr>
        <w:ind w:left="1440" w:hanging="360"/>
      </w:pPr>
      <w:rPr>
        <w:rFonts w:hint="default" w:ascii="Courier New" w:hAnsi="Courier New"/>
      </w:rPr>
    </w:lvl>
    <w:lvl w:ilvl="1" w:tplc="215630B4">
      <w:start w:val="1"/>
      <w:numFmt w:val="bullet"/>
      <w:lvlText w:val="o"/>
      <w:lvlJc w:val="left"/>
      <w:pPr>
        <w:ind w:left="2160" w:hanging="360"/>
      </w:pPr>
      <w:rPr>
        <w:rFonts w:hint="default" w:ascii="Courier New" w:hAnsi="Courier New"/>
      </w:rPr>
    </w:lvl>
    <w:lvl w:ilvl="2" w:tplc="D9C87090">
      <w:start w:val="1"/>
      <w:numFmt w:val="bullet"/>
      <w:lvlText w:val=""/>
      <w:lvlJc w:val="left"/>
      <w:pPr>
        <w:ind w:left="2880" w:hanging="360"/>
      </w:pPr>
      <w:rPr>
        <w:rFonts w:hint="default" w:ascii="Wingdings" w:hAnsi="Wingdings"/>
      </w:rPr>
    </w:lvl>
    <w:lvl w:ilvl="3" w:tplc="DB640422">
      <w:start w:val="1"/>
      <w:numFmt w:val="bullet"/>
      <w:lvlText w:val=""/>
      <w:lvlJc w:val="left"/>
      <w:pPr>
        <w:ind w:left="3600" w:hanging="360"/>
      </w:pPr>
      <w:rPr>
        <w:rFonts w:hint="default" w:ascii="Symbol" w:hAnsi="Symbol"/>
      </w:rPr>
    </w:lvl>
    <w:lvl w:ilvl="4" w:tplc="025026FE">
      <w:start w:val="1"/>
      <w:numFmt w:val="bullet"/>
      <w:lvlText w:val="o"/>
      <w:lvlJc w:val="left"/>
      <w:pPr>
        <w:ind w:left="4320" w:hanging="360"/>
      </w:pPr>
      <w:rPr>
        <w:rFonts w:hint="default" w:ascii="Courier New" w:hAnsi="Courier New"/>
      </w:rPr>
    </w:lvl>
    <w:lvl w:ilvl="5" w:tplc="631A4B44">
      <w:start w:val="1"/>
      <w:numFmt w:val="bullet"/>
      <w:lvlText w:val=""/>
      <w:lvlJc w:val="left"/>
      <w:pPr>
        <w:ind w:left="5040" w:hanging="360"/>
      </w:pPr>
      <w:rPr>
        <w:rFonts w:hint="default" w:ascii="Wingdings" w:hAnsi="Wingdings"/>
      </w:rPr>
    </w:lvl>
    <w:lvl w:ilvl="6" w:tplc="D652AD42">
      <w:start w:val="1"/>
      <w:numFmt w:val="bullet"/>
      <w:lvlText w:val=""/>
      <w:lvlJc w:val="left"/>
      <w:pPr>
        <w:ind w:left="5760" w:hanging="360"/>
      </w:pPr>
      <w:rPr>
        <w:rFonts w:hint="default" w:ascii="Symbol" w:hAnsi="Symbol"/>
      </w:rPr>
    </w:lvl>
    <w:lvl w:ilvl="7" w:tplc="43C0B19A">
      <w:start w:val="1"/>
      <w:numFmt w:val="bullet"/>
      <w:lvlText w:val="o"/>
      <w:lvlJc w:val="left"/>
      <w:pPr>
        <w:ind w:left="6480" w:hanging="360"/>
      </w:pPr>
      <w:rPr>
        <w:rFonts w:hint="default" w:ascii="Courier New" w:hAnsi="Courier New"/>
      </w:rPr>
    </w:lvl>
    <w:lvl w:ilvl="8" w:tplc="D88AA0C4">
      <w:start w:val="1"/>
      <w:numFmt w:val="bullet"/>
      <w:lvlText w:val=""/>
      <w:lvlJc w:val="left"/>
      <w:pPr>
        <w:ind w:left="7200" w:hanging="360"/>
      </w:pPr>
      <w:rPr>
        <w:rFonts w:hint="default" w:ascii="Wingdings" w:hAnsi="Wingdings"/>
      </w:rPr>
    </w:lvl>
  </w:abstractNum>
  <w:abstractNum w:abstractNumId="12" w15:restartNumberingAfterBreak="0">
    <w:nsid w:val="5D520318"/>
    <w:multiLevelType w:val="hybridMultilevel"/>
    <w:tmpl w:val="FF889544"/>
    <w:lvl w:ilvl="0" w:tplc="E500D0E4">
      <w:start w:val="1"/>
      <w:numFmt w:val="decimal"/>
      <w:lvlText w:val="%1."/>
      <w:lvlJc w:val="left"/>
      <w:pPr>
        <w:ind w:left="720" w:hanging="360"/>
      </w:pPr>
    </w:lvl>
    <w:lvl w:ilvl="1" w:tplc="44282EAC">
      <w:start w:val="1"/>
      <w:numFmt w:val="lowerLetter"/>
      <w:lvlText w:val="%2."/>
      <w:lvlJc w:val="left"/>
      <w:pPr>
        <w:ind w:left="1440" w:hanging="360"/>
      </w:pPr>
    </w:lvl>
    <w:lvl w:ilvl="2" w:tplc="00007EDA">
      <w:start w:val="1"/>
      <w:numFmt w:val="decimal"/>
      <w:lvlText w:val="▪"/>
      <w:lvlJc w:val="left"/>
      <w:pPr>
        <w:ind w:left="2160" w:hanging="180"/>
      </w:pPr>
    </w:lvl>
    <w:lvl w:ilvl="3" w:tplc="E7A2BA34">
      <w:start w:val="1"/>
      <w:numFmt w:val="decimal"/>
      <w:lvlText w:val="%4."/>
      <w:lvlJc w:val="left"/>
      <w:pPr>
        <w:ind w:left="2880" w:hanging="360"/>
      </w:pPr>
    </w:lvl>
    <w:lvl w:ilvl="4" w:tplc="CC241140">
      <w:start w:val="1"/>
      <w:numFmt w:val="lowerLetter"/>
      <w:lvlText w:val="%5."/>
      <w:lvlJc w:val="left"/>
      <w:pPr>
        <w:ind w:left="3600" w:hanging="360"/>
      </w:pPr>
    </w:lvl>
    <w:lvl w:ilvl="5" w:tplc="41C462BC">
      <w:start w:val="1"/>
      <w:numFmt w:val="lowerRoman"/>
      <w:lvlText w:val="%6."/>
      <w:lvlJc w:val="right"/>
      <w:pPr>
        <w:ind w:left="4320" w:hanging="180"/>
      </w:pPr>
    </w:lvl>
    <w:lvl w:ilvl="6" w:tplc="454AA344">
      <w:start w:val="1"/>
      <w:numFmt w:val="decimal"/>
      <w:lvlText w:val="%7."/>
      <w:lvlJc w:val="left"/>
      <w:pPr>
        <w:ind w:left="5040" w:hanging="360"/>
      </w:pPr>
    </w:lvl>
    <w:lvl w:ilvl="7" w:tplc="EBE44E38">
      <w:start w:val="1"/>
      <w:numFmt w:val="lowerLetter"/>
      <w:lvlText w:val="%8."/>
      <w:lvlJc w:val="left"/>
      <w:pPr>
        <w:ind w:left="5760" w:hanging="360"/>
      </w:pPr>
    </w:lvl>
    <w:lvl w:ilvl="8" w:tplc="0A70BBAA">
      <w:start w:val="1"/>
      <w:numFmt w:val="lowerRoman"/>
      <w:lvlText w:val="%9."/>
      <w:lvlJc w:val="right"/>
      <w:pPr>
        <w:ind w:left="6480" w:hanging="180"/>
      </w:pPr>
    </w:lvl>
  </w:abstractNum>
  <w:abstractNum w:abstractNumId="13" w15:restartNumberingAfterBreak="0">
    <w:nsid w:val="5F580A6E"/>
    <w:multiLevelType w:val="hybridMultilevel"/>
    <w:tmpl w:val="D1A644E0"/>
    <w:lvl w:ilvl="0" w:tplc="B1B28A16">
      <w:start w:val="1"/>
      <w:numFmt w:val="bullet"/>
      <w:lvlText w:val="o"/>
      <w:lvlJc w:val="left"/>
      <w:pPr>
        <w:ind w:left="1440" w:hanging="360"/>
      </w:pPr>
      <w:rPr>
        <w:rFonts w:hint="default" w:ascii="Courier New" w:hAnsi="Courier New"/>
      </w:rPr>
    </w:lvl>
    <w:lvl w:ilvl="1" w:tplc="EAF08874">
      <w:start w:val="1"/>
      <w:numFmt w:val="bullet"/>
      <w:lvlText w:val="o"/>
      <w:lvlJc w:val="left"/>
      <w:pPr>
        <w:ind w:left="2160" w:hanging="360"/>
      </w:pPr>
      <w:rPr>
        <w:rFonts w:hint="default" w:ascii="Courier New" w:hAnsi="Courier New"/>
      </w:rPr>
    </w:lvl>
    <w:lvl w:ilvl="2" w:tplc="3C32AEB0">
      <w:start w:val="1"/>
      <w:numFmt w:val="bullet"/>
      <w:lvlText w:val=""/>
      <w:lvlJc w:val="left"/>
      <w:pPr>
        <w:ind w:left="2880" w:hanging="360"/>
      </w:pPr>
      <w:rPr>
        <w:rFonts w:hint="default" w:ascii="Wingdings" w:hAnsi="Wingdings"/>
      </w:rPr>
    </w:lvl>
    <w:lvl w:ilvl="3" w:tplc="2E447618">
      <w:start w:val="1"/>
      <w:numFmt w:val="bullet"/>
      <w:lvlText w:val=""/>
      <w:lvlJc w:val="left"/>
      <w:pPr>
        <w:ind w:left="3600" w:hanging="360"/>
      </w:pPr>
      <w:rPr>
        <w:rFonts w:hint="default" w:ascii="Symbol" w:hAnsi="Symbol"/>
      </w:rPr>
    </w:lvl>
    <w:lvl w:ilvl="4" w:tplc="196205D8">
      <w:start w:val="1"/>
      <w:numFmt w:val="bullet"/>
      <w:lvlText w:val="o"/>
      <w:lvlJc w:val="left"/>
      <w:pPr>
        <w:ind w:left="4320" w:hanging="360"/>
      </w:pPr>
      <w:rPr>
        <w:rFonts w:hint="default" w:ascii="Courier New" w:hAnsi="Courier New"/>
      </w:rPr>
    </w:lvl>
    <w:lvl w:ilvl="5" w:tplc="86A848B0">
      <w:start w:val="1"/>
      <w:numFmt w:val="bullet"/>
      <w:lvlText w:val=""/>
      <w:lvlJc w:val="left"/>
      <w:pPr>
        <w:ind w:left="5040" w:hanging="360"/>
      </w:pPr>
      <w:rPr>
        <w:rFonts w:hint="default" w:ascii="Wingdings" w:hAnsi="Wingdings"/>
      </w:rPr>
    </w:lvl>
    <w:lvl w:ilvl="6" w:tplc="0C846DF8">
      <w:start w:val="1"/>
      <w:numFmt w:val="bullet"/>
      <w:lvlText w:val=""/>
      <w:lvlJc w:val="left"/>
      <w:pPr>
        <w:ind w:left="5760" w:hanging="360"/>
      </w:pPr>
      <w:rPr>
        <w:rFonts w:hint="default" w:ascii="Symbol" w:hAnsi="Symbol"/>
      </w:rPr>
    </w:lvl>
    <w:lvl w:ilvl="7" w:tplc="52B68298">
      <w:start w:val="1"/>
      <w:numFmt w:val="bullet"/>
      <w:lvlText w:val="o"/>
      <w:lvlJc w:val="left"/>
      <w:pPr>
        <w:ind w:left="6480" w:hanging="360"/>
      </w:pPr>
      <w:rPr>
        <w:rFonts w:hint="default" w:ascii="Courier New" w:hAnsi="Courier New"/>
      </w:rPr>
    </w:lvl>
    <w:lvl w:ilvl="8" w:tplc="917CA59E">
      <w:start w:val="1"/>
      <w:numFmt w:val="bullet"/>
      <w:lvlText w:val=""/>
      <w:lvlJc w:val="left"/>
      <w:pPr>
        <w:ind w:left="7200" w:hanging="360"/>
      </w:pPr>
      <w:rPr>
        <w:rFonts w:hint="default" w:ascii="Wingdings" w:hAnsi="Wingdings"/>
      </w:rPr>
    </w:lvl>
  </w:abstractNum>
  <w:abstractNum w:abstractNumId="14" w15:restartNumberingAfterBreak="0">
    <w:nsid w:val="62AD6174"/>
    <w:multiLevelType w:val="multilevel"/>
    <w:tmpl w:val="C2FE3F00"/>
    <w:lvl w:ilvl="0">
      <w:start w:val="1"/>
      <w:numFmt w:val="bullet"/>
      <w:lvlText w:val="●"/>
      <w:lvlJc w:val="left"/>
      <w:pPr>
        <w:ind w:left="722" w:hanging="722"/>
      </w:pPr>
      <w:rPr>
        <w:u w:val="none"/>
      </w:rPr>
    </w:lvl>
    <w:lvl w:ilvl="1">
      <w:start w:val="1"/>
      <w:numFmt w:val="bullet"/>
      <w:lvlText w:val="o"/>
      <w:lvlJc w:val="left"/>
      <w:pPr>
        <w:ind w:left="1548" w:hanging="1548"/>
      </w:pPr>
      <w:rPr>
        <w:u w:val="none"/>
      </w:rPr>
    </w:lvl>
    <w:lvl w:ilvl="2">
      <w:start w:val="1"/>
      <w:numFmt w:val="bullet"/>
      <w:lvlText w:val="▪"/>
      <w:lvlJc w:val="left"/>
      <w:pPr>
        <w:ind w:left="2268" w:hanging="2268"/>
      </w:pPr>
      <w:rPr>
        <w:u w:val="none"/>
      </w:rPr>
    </w:lvl>
    <w:lvl w:ilvl="3">
      <w:start w:val="1"/>
      <w:numFmt w:val="bullet"/>
      <w:lvlText w:val="•"/>
      <w:lvlJc w:val="left"/>
      <w:pPr>
        <w:ind w:left="2988" w:hanging="2988"/>
      </w:pPr>
      <w:rPr>
        <w:u w:val="none"/>
      </w:rPr>
    </w:lvl>
    <w:lvl w:ilvl="4">
      <w:start w:val="1"/>
      <w:numFmt w:val="bullet"/>
      <w:lvlText w:val="o"/>
      <w:lvlJc w:val="left"/>
      <w:pPr>
        <w:ind w:left="3708" w:hanging="3708"/>
      </w:pPr>
      <w:rPr>
        <w:u w:val="none"/>
      </w:rPr>
    </w:lvl>
    <w:lvl w:ilvl="5">
      <w:start w:val="1"/>
      <w:numFmt w:val="bullet"/>
      <w:lvlText w:val="▪"/>
      <w:lvlJc w:val="left"/>
      <w:pPr>
        <w:ind w:left="4428" w:hanging="4428"/>
      </w:pPr>
      <w:rPr>
        <w:u w:val="none"/>
      </w:rPr>
    </w:lvl>
    <w:lvl w:ilvl="6">
      <w:start w:val="1"/>
      <w:numFmt w:val="bullet"/>
      <w:lvlText w:val="•"/>
      <w:lvlJc w:val="left"/>
      <w:pPr>
        <w:ind w:left="5148" w:hanging="5148"/>
      </w:pPr>
      <w:rPr>
        <w:u w:val="none"/>
      </w:rPr>
    </w:lvl>
    <w:lvl w:ilvl="7">
      <w:start w:val="1"/>
      <w:numFmt w:val="bullet"/>
      <w:lvlText w:val="o"/>
      <w:lvlJc w:val="left"/>
      <w:pPr>
        <w:ind w:left="5868" w:hanging="5868"/>
      </w:pPr>
      <w:rPr>
        <w:u w:val="none"/>
      </w:rPr>
    </w:lvl>
    <w:lvl w:ilvl="8">
      <w:start w:val="1"/>
      <w:numFmt w:val="bullet"/>
      <w:lvlText w:val="▪"/>
      <w:lvlJc w:val="left"/>
      <w:pPr>
        <w:ind w:left="6588" w:hanging="6588"/>
      </w:pPr>
      <w:rPr>
        <w:u w:val="none"/>
      </w:rPr>
    </w:lvl>
  </w:abstractNum>
  <w:abstractNum w:abstractNumId="15" w15:restartNumberingAfterBreak="0">
    <w:nsid w:val="64BD6198"/>
    <w:multiLevelType w:val="multilevel"/>
    <w:tmpl w:val="99E6A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8A12C38"/>
    <w:multiLevelType w:val="hybridMultilevel"/>
    <w:tmpl w:val="D94820DC"/>
    <w:lvl w:ilvl="0" w:tplc="1B8A02DC">
      <w:start w:val="1"/>
      <w:numFmt w:val="bullet"/>
      <w:lvlText w:val="o"/>
      <w:lvlJc w:val="left"/>
      <w:pPr>
        <w:ind w:left="1440" w:hanging="360"/>
      </w:pPr>
      <w:rPr>
        <w:rFonts w:hint="default" w:ascii="Courier New" w:hAnsi="Courier New"/>
      </w:rPr>
    </w:lvl>
    <w:lvl w:ilvl="1" w:tplc="3470168A">
      <w:start w:val="1"/>
      <w:numFmt w:val="bullet"/>
      <w:lvlText w:val="o"/>
      <w:lvlJc w:val="left"/>
      <w:pPr>
        <w:ind w:left="2160" w:hanging="360"/>
      </w:pPr>
      <w:rPr>
        <w:rFonts w:hint="default" w:ascii="Courier New" w:hAnsi="Courier New"/>
      </w:rPr>
    </w:lvl>
    <w:lvl w:ilvl="2" w:tplc="1AE4E746">
      <w:start w:val="1"/>
      <w:numFmt w:val="bullet"/>
      <w:lvlText w:val=""/>
      <w:lvlJc w:val="left"/>
      <w:pPr>
        <w:ind w:left="2880" w:hanging="360"/>
      </w:pPr>
      <w:rPr>
        <w:rFonts w:hint="default" w:ascii="Wingdings" w:hAnsi="Wingdings"/>
      </w:rPr>
    </w:lvl>
    <w:lvl w:ilvl="3" w:tplc="156AC3E6">
      <w:start w:val="1"/>
      <w:numFmt w:val="bullet"/>
      <w:lvlText w:val=""/>
      <w:lvlJc w:val="left"/>
      <w:pPr>
        <w:ind w:left="3600" w:hanging="360"/>
      </w:pPr>
      <w:rPr>
        <w:rFonts w:hint="default" w:ascii="Symbol" w:hAnsi="Symbol"/>
      </w:rPr>
    </w:lvl>
    <w:lvl w:ilvl="4" w:tplc="F5B23E9A">
      <w:start w:val="1"/>
      <w:numFmt w:val="bullet"/>
      <w:lvlText w:val="o"/>
      <w:lvlJc w:val="left"/>
      <w:pPr>
        <w:ind w:left="4320" w:hanging="360"/>
      </w:pPr>
      <w:rPr>
        <w:rFonts w:hint="default" w:ascii="Courier New" w:hAnsi="Courier New"/>
      </w:rPr>
    </w:lvl>
    <w:lvl w:ilvl="5" w:tplc="1E2850FC">
      <w:start w:val="1"/>
      <w:numFmt w:val="bullet"/>
      <w:lvlText w:val=""/>
      <w:lvlJc w:val="left"/>
      <w:pPr>
        <w:ind w:left="5040" w:hanging="360"/>
      </w:pPr>
      <w:rPr>
        <w:rFonts w:hint="default" w:ascii="Wingdings" w:hAnsi="Wingdings"/>
      </w:rPr>
    </w:lvl>
    <w:lvl w:ilvl="6" w:tplc="277E5B32">
      <w:start w:val="1"/>
      <w:numFmt w:val="bullet"/>
      <w:lvlText w:val=""/>
      <w:lvlJc w:val="left"/>
      <w:pPr>
        <w:ind w:left="5760" w:hanging="360"/>
      </w:pPr>
      <w:rPr>
        <w:rFonts w:hint="default" w:ascii="Symbol" w:hAnsi="Symbol"/>
      </w:rPr>
    </w:lvl>
    <w:lvl w:ilvl="7" w:tplc="11068026">
      <w:start w:val="1"/>
      <w:numFmt w:val="bullet"/>
      <w:lvlText w:val="o"/>
      <w:lvlJc w:val="left"/>
      <w:pPr>
        <w:ind w:left="6480" w:hanging="360"/>
      </w:pPr>
      <w:rPr>
        <w:rFonts w:hint="default" w:ascii="Courier New" w:hAnsi="Courier New"/>
      </w:rPr>
    </w:lvl>
    <w:lvl w:ilvl="8" w:tplc="91E2F168">
      <w:start w:val="1"/>
      <w:numFmt w:val="bullet"/>
      <w:lvlText w:val=""/>
      <w:lvlJc w:val="left"/>
      <w:pPr>
        <w:ind w:left="7200" w:hanging="360"/>
      </w:pPr>
      <w:rPr>
        <w:rFonts w:hint="default" w:ascii="Wingdings" w:hAnsi="Wingdings"/>
      </w:rPr>
    </w:lvl>
  </w:abstractNum>
  <w:abstractNum w:abstractNumId="17" w15:restartNumberingAfterBreak="0">
    <w:nsid w:val="710764D6"/>
    <w:multiLevelType w:val="multilevel"/>
    <w:tmpl w:val="92B47B9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75482900"/>
    <w:multiLevelType w:val="multilevel"/>
    <w:tmpl w:val="436860A6"/>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9" w15:restartNumberingAfterBreak="0">
    <w:nsid w:val="789C42A8"/>
    <w:multiLevelType w:val="multilevel"/>
    <w:tmpl w:val="AFFAB6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BB22DFD"/>
    <w:multiLevelType w:val="multilevel"/>
    <w:tmpl w:val="1F60FBF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7E501F4A"/>
    <w:multiLevelType w:val="hybridMultilevel"/>
    <w:tmpl w:val="0AB28FB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1" w16cid:durableId="998535190">
    <w:abstractNumId w:val="0"/>
  </w:num>
  <w:num w:numId="2" w16cid:durableId="1128474464">
    <w:abstractNumId w:val="8"/>
  </w:num>
  <w:num w:numId="3" w16cid:durableId="1492868206">
    <w:abstractNumId w:val="16"/>
  </w:num>
  <w:num w:numId="4" w16cid:durableId="1661734628">
    <w:abstractNumId w:val="11"/>
  </w:num>
  <w:num w:numId="5" w16cid:durableId="400251200">
    <w:abstractNumId w:val="13"/>
  </w:num>
  <w:num w:numId="6" w16cid:durableId="2102991741">
    <w:abstractNumId w:val="12"/>
  </w:num>
  <w:num w:numId="7" w16cid:durableId="1856648772">
    <w:abstractNumId w:val="10"/>
  </w:num>
  <w:num w:numId="8" w16cid:durableId="784732359">
    <w:abstractNumId w:val="6"/>
  </w:num>
  <w:num w:numId="9" w16cid:durableId="1990861957">
    <w:abstractNumId w:val="15"/>
  </w:num>
  <w:num w:numId="10" w16cid:durableId="830875155">
    <w:abstractNumId w:val="2"/>
  </w:num>
  <w:num w:numId="11" w16cid:durableId="840894268">
    <w:abstractNumId w:val="14"/>
  </w:num>
  <w:num w:numId="12" w16cid:durableId="449126990">
    <w:abstractNumId w:val="9"/>
  </w:num>
  <w:num w:numId="13" w16cid:durableId="264000644">
    <w:abstractNumId w:val="5"/>
  </w:num>
  <w:num w:numId="14" w16cid:durableId="1076130737">
    <w:abstractNumId w:val="3"/>
  </w:num>
  <w:num w:numId="15" w16cid:durableId="1720470007">
    <w:abstractNumId w:val="7"/>
  </w:num>
  <w:num w:numId="16" w16cid:durableId="105927757">
    <w:abstractNumId w:val="19"/>
  </w:num>
  <w:num w:numId="17" w16cid:durableId="1879853524">
    <w:abstractNumId w:val="17"/>
  </w:num>
  <w:num w:numId="18" w16cid:durableId="1877308315">
    <w:abstractNumId w:val="20"/>
  </w:num>
  <w:num w:numId="19" w16cid:durableId="302388361">
    <w:abstractNumId w:val="1"/>
  </w:num>
  <w:num w:numId="20" w16cid:durableId="1373765771">
    <w:abstractNumId w:val="4"/>
  </w:num>
  <w:num w:numId="21" w16cid:durableId="829911280">
    <w:abstractNumId w:val="18"/>
  </w:num>
  <w:num w:numId="22" w16cid:durableId="143867660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D9D"/>
    <w:rsid w:val="00011D9D"/>
    <w:rsid w:val="00045782"/>
    <w:rsid w:val="0007636E"/>
    <w:rsid w:val="000B2ED6"/>
    <w:rsid w:val="00211164"/>
    <w:rsid w:val="002E4B6A"/>
    <w:rsid w:val="00562E79"/>
    <w:rsid w:val="00566355"/>
    <w:rsid w:val="005778EC"/>
    <w:rsid w:val="006C47F0"/>
    <w:rsid w:val="006D6A14"/>
    <w:rsid w:val="00857BA9"/>
    <w:rsid w:val="00943AC1"/>
    <w:rsid w:val="00943D10"/>
    <w:rsid w:val="00B41796"/>
    <w:rsid w:val="00B844A4"/>
    <w:rsid w:val="00BDE9DB"/>
    <w:rsid w:val="00C62B32"/>
    <w:rsid w:val="00E910DD"/>
    <w:rsid w:val="00E97512"/>
    <w:rsid w:val="00EA17B2"/>
    <w:rsid w:val="0119305C"/>
    <w:rsid w:val="0142C5DA"/>
    <w:rsid w:val="02E4FD36"/>
    <w:rsid w:val="05A1174F"/>
    <w:rsid w:val="05F3510C"/>
    <w:rsid w:val="067A4C57"/>
    <w:rsid w:val="0703BC31"/>
    <w:rsid w:val="072A4BA5"/>
    <w:rsid w:val="081260C8"/>
    <w:rsid w:val="08E0B527"/>
    <w:rsid w:val="09D020D7"/>
    <w:rsid w:val="0AF9F274"/>
    <w:rsid w:val="0DE8857C"/>
    <w:rsid w:val="0F53D4E1"/>
    <w:rsid w:val="1098B27D"/>
    <w:rsid w:val="109C5879"/>
    <w:rsid w:val="10FFB5B2"/>
    <w:rsid w:val="113E06B6"/>
    <w:rsid w:val="122CB294"/>
    <w:rsid w:val="127131B2"/>
    <w:rsid w:val="140C8E22"/>
    <w:rsid w:val="1577308F"/>
    <w:rsid w:val="1638BECA"/>
    <w:rsid w:val="188C90DE"/>
    <w:rsid w:val="18972C1A"/>
    <w:rsid w:val="193808B7"/>
    <w:rsid w:val="1A0BC3F2"/>
    <w:rsid w:val="1ACB83EB"/>
    <w:rsid w:val="1B293EA2"/>
    <w:rsid w:val="1C1D708D"/>
    <w:rsid w:val="1D7E389E"/>
    <w:rsid w:val="1E8862DE"/>
    <w:rsid w:val="1F100362"/>
    <w:rsid w:val="201FFF55"/>
    <w:rsid w:val="209BAED4"/>
    <w:rsid w:val="217EC46E"/>
    <w:rsid w:val="2295513B"/>
    <w:rsid w:val="2319ED1B"/>
    <w:rsid w:val="234DB77D"/>
    <w:rsid w:val="23E1DF5D"/>
    <w:rsid w:val="258D5DBC"/>
    <w:rsid w:val="26AF9E77"/>
    <w:rsid w:val="298EA312"/>
    <w:rsid w:val="2A27861B"/>
    <w:rsid w:val="2ABEAB56"/>
    <w:rsid w:val="2AF07C3C"/>
    <w:rsid w:val="2BFC1588"/>
    <w:rsid w:val="2C942BEE"/>
    <w:rsid w:val="2DAE2DF0"/>
    <w:rsid w:val="2E17A83B"/>
    <w:rsid w:val="2FC619DF"/>
    <w:rsid w:val="304DAB11"/>
    <w:rsid w:val="33D6A55B"/>
    <w:rsid w:val="34AF869D"/>
    <w:rsid w:val="35CED033"/>
    <w:rsid w:val="362971B8"/>
    <w:rsid w:val="365B1E73"/>
    <w:rsid w:val="36F56277"/>
    <w:rsid w:val="3734E4C5"/>
    <w:rsid w:val="37DC91F9"/>
    <w:rsid w:val="382AC48F"/>
    <w:rsid w:val="397708D1"/>
    <w:rsid w:val="3CE698CF"/>
    <w:rsid w:val="3CF03AB6"/>
    <w:rsid w:val="3DFD84D6"/>
    <w:rsid w:val="3F9254D8"/>
    <w:rsid w:val="401B3B67"/>
    <w:rsid w:val="42EBF1AD"/>
    <w:rsid w:val="42F00B2B"/>
    <w:rsid w:val="433250B0"/>
    <w:rsid w:val="439D8187"/>
    <w:rsid w:val="44A54FF9"/>
    <w:rsid w:val="4532B9B9"/>
    <w:rsid w:val="45491086"/>
    <w:rsid w:val="45B28D1C"/>
    <w:rsid w:val="47781CC6"/>
    <w:rsid w:val="4997495C"/>
    <w:rsid w:val="4A0A0D2C"/>
    <w:rsid w:val="4AB3905F"/>
    <w:rsid w:val="4C36AC57"/>
    <w:rsid w:val="4C6A48A2"/>
    <w:rsid w:val="4CF63702"/>
    <w:rsid w:val="4E394A6A"/>
    <w:rsid w:val="515DFB72"/>
    <w:rsid w:val="519691EA"/>
    <w:rsid w:val="5322F1B8"/>
    <w:rsid w:val="5602B4B5"/>
    <w:rsid w:val="567CF4D7"/>
    <w:rsid w:val="56819422"/>
    <w:rsid w:val="57241446"/>
    <w:rsid w:val="577084B1"/>
    <w:rsid w:val="5772A5D9"/>
    <w:rsid w:val="57EE98B0"/>
    <w:rsid w:val="586BAE32"/>
    <w:rsid w:val="58C1E1B6"/>
    <w:rsid w:val="59EEC836"/>
    <w:rsid w:val="5A64C28E"/>
    <w:rsid w:val="5A9E65B7"/>
    <w:rsid w:val="5BB61983"/>
    <w:rsid w:val="5DA1C4DD"/>
    <w:rsid w:val="5DE74D5A"/>
    <w:rsid w:val="5F905297"/>
    <w:rsid w:val="6229C80D"/>
    <w:rsid w:val="628B5863"/>
    <w:rsid w:val="62E06FCE"/>
    <w:rsid w:val="631F4AA2"/>
    <w:rsid w:val="646684DF"/>
    <w:rsid w:val="65FE47DB"/>
    <w:rsid w:val="66555DD2"/>
    <w:rsid w:val="6713FD9C"/>
    <w:rsid w:val="672CF182"/>
    <w:rsid w:val="681B8F82"/>
    <w:rsid w:val="68620E11"/>
    <w:rsid w:val="68686207"/>
    <w:rsid w:val="692A2883"/>
    <w:rsid w:val="6A6A8BD4"/>
    <w:rsid w:val="6A923DC1"/>
    <w:rsid w:val="6AC26552"/>
    <w:rsid w:val="6C601C26"/>
    <w:rsid w:val="6D5E3F63"/>
    <w:rsid w:val="6D84C317"/>
    <w:rsid w:val="6E2C1EF3"/>
    <w:rsid w:val="6EFC63A9"/>
    <w:rsid w:val="70043F83"/>
    <w:rsid w:val="71748C4B"/>
    <w:rsid w:val="72692B7E"/>
    <w:rsid w:val="72E9F84C"/>
    <w:rsid w:val="73961CB6"/>
    <w:rsid w:val="73B45E8F"/>
    <w:rsid w:val="745896E6"/>
    <w:rsid w:val="75076F94"/>
    <w:rsid w:val="7527AD7B"/>
    <w:rsid w:val="75898049"/>
    <w:rsid w:val="76A65D2B"/>
    <w:rsid w:val="776C8A0A"/>
    <w:rsid w:val="798AD5C5"/>
    <w:rsid w:val="79920E48"/>
    <w:rsid w:val="7A03524B"/>
    <w:rsid w:val="7A4CA96B"/>
    <w:rsid w:val="7AA5D751"/>
    <w:rsid w:val="7B3B7D5B"/>
    <w:rsid w:val="7BAACDAB"/>
    <w:rsid w:val="7BF020EA"/>
    <w:rsid w:val="7C5D5A34"/>
    <w:rsid w:val="7D15E2C3"/>
    <w:rsid w:val="7D713407"/>
    <w:rsid w:val="7D94B0BC"/>
    <w:rsid w:val="7F36D2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BF140A"/>
  <w15:docId w15:val="{1D754B9A-134D-4305-BB54-2CA2F6544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B375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164CE"/>
    <w:pPr>
      <w:ind w:left="720"/>
      <w:contextualSpacing/>
    </w:pPr>
  </w:style>
  <w:style w:type="paragraph" w:styleId="Footer">
    <w:name w:val="footer"/>
    <w:basedOn w:val="Normal"/>
    <w:link w:val="FooterChar"/>
    <w:uiPriority w:val="99"/>
    <w:unhideWhenUsed/>
    <w:rsid w:val="003164CE"/>
    <w:pPr>
      <w:tabs>
        <w:tab w:val="center" w:pos="4680"/>
        <w:tab w:val="right" w:pos="9360"/>
      </w:tabs>
    </w:pPr>
    <w:rPr>
      <w:lang w:val="x-none" w:eastAsia="x-none"/>
    </w:rPr>
  </w:style>
  <w:style w:type="character" w:styleId="FooterChar" w:customStyle="1">
    <w:name w:val="Footer Char"/>
    <w:basedOn w:val="DefaultParagraphFont"/>
    <w:link w:val="Footer"/>
    <w:uiPriority w:val="99"/>
    <w:rsid w:val="003164CE"/>
    <w:rPr>
      <w:rFonts w:eastAsia="Times New Roman" w:cs="Times New Roman"/>
      <w:szCs w:val="24"/>
      <w:lang w:val="x-none" w:eastAsia="x-none"/>
    </w:rPr>
  </w:style>
  <w:style w:type="paragraph" w:styleId="NoSpacing">
    <w:name w:val="No Spacing"/>
    <w:uiPriority w:val="1"/>
    <w:qFormat/>
    <w:rsid w:val="003164CE"/>
  </w:style>
  <w:style w:type="paragraph" w:styleId="Header">
    <w:name w:val="header"/>
    <w:basedOn w:val="Normal"/>
    <w:link w:val="HeaderChar"/>
    <w:uiPriority w:val="99"/>
    <w:unhideWhenUsed/>
    <w:rsid w:val="00A7068B"/>
    <w:pPr>
      <w:tabs>
        <w:tab w:val="center" w:pos="4680"/>
        <w:tab w:val="right" w:pos="9360"/>
      </w:tabs>
    </w:pPr>
  </w:style>
  <w:style w:type="character" w:styleId="HeaderChar" w:customStyle="1">
    <w:name w:val="Header Char"/>
    <w:basedOn w:val="DefaultParagraphFont"/>
    <w:link w:val="Header"/>
    <w:uiPriority w:val="99"/>
    <w:rsid w:val="00A7068B"/>
    <w:rPr>
      <w:rFonts w:eastAsia="Times New Roman" w:cs="Times New Roman"/>
      <w:szCs w:val="2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115" w:type="dxa"/>
        <w:right w:w="115" w:type="dxa"/>
      </w:tblCellMar>
    </w:tblPr>
  </w:style>
  <w:style w:type="table" w:styleId="ab" w:customStyle="1">
    <w:basedOn w:val="TableNormal"/>
    <w:tblPr>
      <w:tblStyleRowBandSize w:val="1"/>
      <w:tblStyleColBandSize w:val="1"/>
      <w:tblCellMar>
        <w:left w:w="115" w:type="dxa"/>
        <w:right w:w="115" w:type="dxa"/>
      </w:tblCellMar>
    </w:tblPr>
  </w:style>
  <w:style w:type="table" w:styleId="ac" w:customStyle="1">
    <w:basedOn w:val="TableNormal"/>
    <w:tblPr>
      <w:tblStyleRowBandSize w:val="1"/>
      <w:tblStyleColBandSize w:val="1"/>
      <w:tblCellMar>
        <w:left w:w="115" w:type="dxa"/>
        <w:right w:w="115" w:type="dxa"/>
      </w:tblCellMar>
    </w:tblPr>
  </w:style>
  <w:style w:type="table" w:styleId="ad" w:customStyle="1">
    <w:basedOn w:val="TableNormal"/>
    <w:tblPr>
      <w:tblStyleRowBandSize w:val="1"/>
      <w:tblStyleColBandSize w:val="1"/>
      <w:tblCellMar>
        <w:left w:w="115" w:type="dxa"/>
        <w:right w:w="115" w:type="dxa"/>
      </w:tblCellMar>
    </w:tblPr>
  </w:style>
  <w:style w:type="table" w:styleId="ae" w:customStyle="1">
    <w:basedOn w:val="TableNormal"/>
    <w:tblPr>
      <w:tblStyleRowBandSize w:val="1"/>
      <w:tblStyleColBandSize w:val="1"/>
      <w:tblCellMar>
        <w:left w:w="115" w:type="dxa"/>
        <w:right w:w="115" w:type="dxa"/>
      </w:tblCellMar>
    </w:tblPr>
  </w:style>
  <w:style w:type="table" w:styleId="af" w:customStyle="1">
    <w:basedOn w:val="TableNormal"/>
    <w:tblPr>
      <w:tblStyleRowBandSize w:val="1"/>
      <w:tblStyleColBandSize w:val="1"/>
      <w:tblCellMar>
        <w:left w:w="115" w:type="dxa"/>
        <w:right w:w="115" w:type="dxa"/>
      </w:tblCellMar>
    </w:tblPr>
  </w:style>
  <w:style w:type="table" w:styleId="af0" w:customStyle="1">
    <w:basedOn w:val="TableNormal"/>
    <w:tblPr>
      <w:tblStyleRowBandSize w:val="1"/>
      <w:tblStyleColBandSize w:val="1"/>
      <w:tblCellMar>
        <w:left w:w="115" w:type="dxa"/>
        <w:right w:w="115" w:type="dxa"/>
      </w:tblCellMar>
    </w:tblPr>
  </w:style>
  <w:style w:type="table" w:styleId="af1" w:customStyle="1">
    <w:basedOn w:val="TableNormal"/>
    <w:tblPr>
      <w:tblStyleRowBandSize w:val="1"/>
      <w:tblStyleColBandSize w:val="1"/>
      <w:tblCellMar>
        <w:left w:w="115" w:type="dxa"/>
        <w:right w:w="115" w:type="dxa"/>
      </w:tblCellMar>
    </w:tblPr>
  </w:style>
  <w:style w:type="table" w:styleId="af2" w:customStyle="1">
    <w:basedOn w:val="TableNormal"/>
    <w:tblPr>
      <w:tblStyleRowBandSize w:val="1"/>
      <w:tblStyleColBandSize w:val="1"/>
      <w:tblCellMar>
        <w:left w:w="115" w:type="dxa"/>
        <w:right w:w="115" w:type="dxa"/>
      </w:tblCellMar>
    </w:tblPr>
  </w:style>
  <w:style w:type="table" w:styleId="af3" w:customStyle="1">
    <w:basedOn w:val="TableNormal"/>
    <w:tblPr>
      <w:tblStyleRowBandSize w:val="1"/>
      <w:tblStyleColBandSize w:val="1"/>
      <w:tblCellMar>
        <w:left w:w="115" w:type="dxa"/>
        <w:right w:w="115" w:type="dxa"/>
      </w:tblCellMar>
    </w:tblPr>
  </w:style>
  <w:style w:type="table" w:styleId="af4" w:customStyle="1">
    <w:basedOn w:val="TableNormal"/>
    <w:tblPr>
      <w:tblStyleRowBandSize w:val="1"/>
      <w:tblStyleColBandSize w:val="1"/>
      <w:tblCellMar>
        <w:left w:w="115" w:type="dxa"/>
        <w:right w:w="115" w:type="dxa"/>
      </w:tblCellMar>
    </w:tblPr>
  </w:style>
  <w:style w:type="table" w:styleId="af5" w:customStyle="1">
    <w:basedOn w:val="TableNormal"/>
    <w:tblPr>
      <w:tblStyleRowBandSize w:val="1"/>
      <w:tblStyleColBandSize w:val="1"/>
      <w:tblCellMar>
        <w:left w:w="115" w:type="dxa"/>
        <w:right w:w="115" w:type="dxa"/>
      </w:tblCellMar>
    </w:tblPr>
  </w:style>
  <w:style w:type="table" w:styleId="af6" w:customStyle="1">
    <w:basedOn w:val="TableNormal"/>
    <w:tblPr>
      <w:tblStyleRowBandSize w:val="1"/>
      <w:tblStyleColBandSize w:val="1"/>
      <w:tblCellMar>
        <w:left w:w="115" w:type="dxa"/>
        <w:right w:w="115" w:type="dxa"/>
      </w:tblCellMar>
    </w:tblPr>
  </w:style>
  <w:style w:type="table" w:styleId="af7" w:customStyle="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2FC619DF"/>
    <w:rPr>
      <w:color w:val="0563C1"/>
      <w:u w:val="single"/>
    </w:rPr>
  </w:style>
  <w:style w:type="character" w:styleId="UnresolvedMention">
    <w:name w:val="Unresolved Mention"/>
    <w:basedOn w:val="DefaultParagraphFont"/>
    <w:uiPriority w:val="99"/>
    <w:semiHidden/>
    <w:unhideWhenUsed/>
    <w:rsid w:val="005778EC"/>
    <w:rPr>
      <w:color w:val="605E5C"/>
      <w:shd w:val="clear" w:color="auto" w:fill="E1DFDD"/>
    </w:rPr>
  </w:style>
  <w:style w:type="character" w:styleId="FollowedHyperlink">
    <w:name w:val="FollowedHyperlink"/>
    <w:basedOn w:val="DefaultParagraphFont"/>
    <w:uiPriority w:val="99"/>
    <w:semiHidden/>
    <w:unhideWhenUsed/>
    <w:rsid w:val="002E4B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71209">
      <w:bodyDiv w:val="1"/>
      <w:marLeft w:val="0"/>
      <w:marRight w:val="0"/>
      <w:marTop w:val="0"/>
      <w:marBottom w:val="0"/>
      <w:divBdr>
        <w:top w:val="none" w:sz="0" w:space="0" w:color="auto"/>
        <w:left w:val="none" w:sz="0" w:space="0" w:color="auto"/>
        <w:bottom w:val="none" w:sz="0" w:space="0" w:color="auto"/>
        <w:right w:val="none" w:sz="0" w:space="0" w:color="auto"/>
      </w:divBdr>
    </w:div>
    <w:div w:id="111674946">
      <w:bodyDiv w:val="1"/>
      <w:marLeft w:val="0"/>
      <w:marRight w:val="0"/>
      <w:marTop w:val="0"/>
      <w:marBottom w:val="0"/>
      <w:divBdr>
        <w:top w:val="none" w:sz="0" w:space="0" w:color="auto"/>
        <w:left w:val="none" w:sz="0" w:space="0" w:color="auto"/>
        <w:bottom w:val="none" w:sz="0" w:space="0" w:color="auto"/>
        <w:right w:val="none" w:sz="0" w:space="0" w:color="auto"/>
      </w:divBdr>
    </w:div>
    <w:div w:id="112604478">
      <w:bodyDiv w:val="1"/>
      <w:marLeft w:val="0"/>
      <w:marRight w:val="0"/>
      <w:marTop w:val="0"/>
      <w:marBottom w:val="0"/>
      <w:divBdr>
        <w:top w:val="none" w:sz="0" w:space="0" w:color="auto"/>
        <w:left w:val="none" w:sz="0" w:space="0" w:color="auto"/>
        <w:bottom w:val="none" w:sz="0" w:space="0" w:color="auto"/>
        <w:right w:val="none" w:sz="0" w:space="0" w:color="auto"/>
      </w:divBdr>
    </w:div>
    <w:div w:id="495148564">
      <w:bodyDiv w:val="1"/>
      <w:marLeft w:val="0"/>
      <w:marRight w:val="0"/>
      <w:marTop w:val="0"/>
      <w:marBottom w:val="0"/>
      <w:divBdr>
        <w:top w:val="none" w:sz="0" w:space="0" w:color="auto"/>
        <w:left w:val="none" w:sz="0" w:space="0" w:color="auto"/>
        <w:bottom w:val="none" w:sz="0" w:space="0" w:color="auto"/>
        <w:right w:val="none" w:sz="0" w:space="0" w:color="auto"/>
      </w:divBdr>
    </w:div>
    <w:div w:id="975111124">
      <w:bodyDiv w:val="1"/>
      <w:marLeft w:val="0"/>
      <w:marRight w:val="0"/>
      <w:marTop w:val="0"/>
      <w:marBottom w:val="0"/>
      <w:divBdr>
        <w:top w:val="none" w:sz="0" w:space="0" w:color="auto"/>
        <w:left w:val="none" w:sz="0" w:space="0" w:color="auto"/>
        <w:bottom w:val="none" w:sz="0" w:space="0" w:color="auto"/>
        <w:right w:val="none" w:sz="0" w:space="0" w:color="auto"/>
      </w:divBdr>
    </w:div>
    <w:div w:id="1047223727">
      <w:bodyDiv w:val="1"/>
      <w:marLeft w:val="0"/>
      <w:marRight w:val="0"/>
      <w:marTop w:val="0"/>
      <w:marBottom w:val="0"/>
      <w:divBdr>
        <w:top w:val="none" w:sz="0" w:space="0" w:color="auto"/>
        <w:left w:val="none" w:sz="0" w:space="0" w:color="auto"/>
        <w:bottom w:val="none" w:sz="0" w:space="0" w:color="auto"/>
        <w:right w:val="none" w:sz="0" w:space="0" w:color="auto"/>
      </w:divBdr>
    </w:div>
    <w:div w:id="1170559633">
      <w:bodyDiv w:val="1"/>
      <w:marLeft w:val="0"/>
      <w:marRight w:val="0"/>
      <w:marTop w:val="0"/>
      <w:marBottom w:val="0"/>
      <w:divBdr>
        <w:top w:val="none" w:sz="0" w:space="0" w:color="auto"/>
        <w:left w:val="none" w:sz="0" w:space="0" w:color="auto"/>
        <w:bottom w:val="none" w:sz="0" w:space="0" w:color="auto"/>
        <w:right w:val="none" w:sz="0" w:space="0" w:color="auto"/>
      </w:divBdr>
    </w:div>
    <w:div w:id="1211184769">
      <w:bodyDiv w:val="1"/>
      <w:marLeft w:val="0"/>
      <w:marRight w:val="0"/>
      <w:marTop w:val="0"/>
      <w:marBottom w:val="0"/>
      <w:divBdr>
        <w:top w:val="none" w:sz="0" w:space="0" w:color="auto"/>
        <w:left w:val="none" w:sz="0" w:space="0" w:color="auto"/>
        <w:bottom w:val="none" w:sz="0" w:space="0" w:color="auto"/>
        <w:right w:val="none" w:sz="0" w:space="0" w:color="auto"/>
      </w:divBdr>
    </w:div>
    <w:div w:id="1506168248">
      <w:bodyDiv w:val="1"/>
      <w:marLeft w:val="0"/>
      <w:marRight w:val="0"/>
      <w:marTop w:val="0"/>
      <w:marBottom w:val="0"/>
      <w:divBdr>
        <w:top w:val="none" w:sz="0" w:space="0" w:color="auto"/>
        <w:left w:val="none" w:sz="0" w:space="0" w:color="auto"/>
        <w:bottom w:val="none" w:sz="0" w:space="0" w:color="auto"/>
        <w:right w:val="none" w:sz="0" w:space="0" w:color="auto"/>
      </w:divBdr>
    </w:div>
    <w:div w:id="1530873595">
      <w:bodyDiv w:val="1"/>
      <w:marLeft w:val="0"/>
      <w:marRight w:val="0"/>
      <w:marTop w:val="0"/>
      <w:marBottom w:val="0"/>
      <w:divBdr>
        <w:top w:val="none" w:sz="0" w:space="0" w:color="auto"/>
        <w:left w:val="none" w:sz="0" w:space="0" w:color="auto"/>
        <w:bottom w:val="none" w:sz="0" w:space="0" w:color="auto"/>
        <w:right w:val="none" w:sz="0" w:space="0" w:color="auto"/>
      </w:divBdr>
    </w:div>
    <w:div w:id="1570966094">
      <w:bodyDiv w:val="1"/>
      <w:marLeft w:val="0"/>
      <w:marRight w:val="0"/>
      <w:marTop w:val="0"/>
      <w:marBottom w:val="0"/>
      <w:divBdr>
        <w:top w:val="none" w:sz="0" w:space="0" w:color="auto"/>
        <w:left w:val="none" w:sz="0" w:space="0" w:color="auto"/>
        <w:bottom w:val="none" w:sz="0" w:space="0" w:color="auto"/>
        <w:right w:val="none" w:sz="0" w:space="0" w:color="auto"/>
      </w:divBdr>
    </w:div>
    <w:div w:id="1988322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eastbcems.sharepoint.com/:w:/s/CommissionersPage/EdWgUbtWVQdHvk40ydNuxjkBdgULXZVFNJAQnbGobd1v1A?e=pOnTXD" TargetMode="External" Id="rId13" /><Relationship Type="http://schemas.openxmlformats.org/officeDocument/2006/relationships/hyperlink" Target="https://eastbcems.sharepoint.com/:x:/s/CommissionersPage/EZv9VklzxMVEj954twexiAwBfnxFn-iAPj4hJjCjvhinHA?e=YDqbWu"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https://eastbcems.sharepoint.com/:x:/s/CommissionersPage/EUDoxb1MgUFJqav6mx38dyMBFRa8I9zBjZI5coUeT92u1w?e=X3DRqO" TargetMode="External" Id="rId21" /><Relationship Type="http://schemas.openxmlformats.org/officeDocument/2006/relationships/settings" Target="settings.xml" Id="rId7" /><Relationship Type="http://schemas.openxmlformats.org/officeDocument/2006/relationships/hyperlink" Target="https://eastbcems.sharepoint.com/:b:/s/CommissionersPage/Ed1o4ikdm2RAnQKOV7lxLGABHwfnSklnE1TDQa10cvERaQ?e=lWjrCc" TargetMode="External" Id="rId12" /><Relationship Type="http://schemas.openxmlformats.org/officeDocument/2006/relationships/hyperlink" Target="https://eastbcems.sharepoint.com/:w:/s/CommissionersPage/EYnQLDTYBJ1Ct_0F6Lb5oZkBkVRJxMkPJhQjpWNfpqyfSQ?e=Je5v6D" TargetMode="External"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hyperlink" Target="https://drive.google.com/open?id=1HIjB17AahiqlwfpmAFrkCspgrSyJNVra&amp;usp=drive_copy" TargetMode="External" Id="rId16" /><Relationship Type="http://schemas.openxmlformats.org/officeDocument/2006/relationships/hyperlink" Target="https://eastbcems.sharepoint.com/:f:/s/CommissionersPage/EonBusDvUvlLq4ZJlm5KxhgB58WZjQIVf0-b639lRrwuHw?e=7PvQTJ"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teams.microsoft.com/l/meetup-join/19%3ameeting_MmZhOWFmNDgtNjg0NC00MDBjLTk3NDEtNmYzYzRhMTBlMGU3%40thread.v2/0?context=%7b%22Tid%22%3a%2271a8bf82-0c82-4da8-8daf-1a6c2dcb490c%22%2c%22Oid%22%3a%22811c551e-2388-4167-92bd-e3a6ff3280fc%22%7d" TargetMode="External" Id="rId11"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hyperlink" Target="https://eastbcems.sharepoint.com/:w:/s/CommissionersPage/EZnuvYEeOBlOp3zaFwfRr5ABJjSGD3wc0gTdPm18ck0XNQ?e=PIkRmU" TargetMode="External" Id="rId15" /><Relationship Type="http://schemas.openxmlformats.org/officeDocument/2006/relationships/hyperlink" Target="https://drive.google.com/open?id=1RdEpIWWxzbMaQgiZ3Q8DEhAHT6UaWrBC&amp;usp=drive_copy" TargetMode="External" Id="rId23" /><Relationship Type="http://schemas.openxmlformats.org/officeDocument/2006/relationships/endnotes" Target="endnotes.xml" Id="rId10" /><Relationship Type="http://schemas.openxmlformats.org/officeDocument/2006/relationships/hyperlink" Target="https://eastbcems.sharepoint.com/:x:/s/CommissionersPage/EbwW4OtZSg5Fpc8lNpODIv8BHymsM5w3F6Yk-SvKq8mKFg?e=1WCrb6"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eastbcems.sharepoint.com/:w:/s/CommissionersPage/EbvC96EjZ0JDhM1kpPP-eIwB4hteK0zWDRTkGmf1IBhg-w?e=NsE1d6" TargetMode="External" Id="rId14" /><Relationship Type="http://schemas.openxmlformats.org/officeDocument/2006/relationships/hyperlink" Target="https://drive.google.com/open?id=1ScsxMaAd4MDpnxJEGyeCv24RiKr6yoT7&amp;usp=drive_copy" TargetMode="External" Id="rId22" /><Relationship Type="http://schemas.openxmlformats.org/officeDocument/2006/relationships/theme" Target="theme/theme1.xml" Id="rId2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6G52RszIu/DmpBnhRzGLbpa3Q==">CgMxLjAyDmguZ2RnOXZiYmc5b3NsMg5oLnFhcHFtdmhreXFhYzgAciExb2RSSXgtcS1CUGVfaTc2dS1hNlpRVUN4cnRabVRYUlA=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C829F466DA7344D8DCB11EB4C724A8C" ma:contentTypeVersion="3" ma:contentTypeDescription="Create a new document." ma:contentTypeScope="" ma:versionID="7a8897766a3c77faf1bef5fd73b0e6c3">
  <xsd:schema xmlns:xsd="http://www.w3.org/2001/XMLSchema" xmlns:xs="http://www.w3.org/2001/XMLSchema" xmlns:p="http://schemas.microsoft.com/office/2006/metadata/properties" xmlns:ns2="beedd9d7-ce22-424e-a44a-72e55a79ac23" targetNamespace="http://schemas.microsoft.com/office/2006/metadata/properties" ma:root="true" ma:fieldsID="2d3d2c54b522fab2745cf5ee414285d0" ns2:_="">
    <xsd:import namespace="beedd9d7-ce22-424e-a44a-72e55a79ac2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dd9d7-ce22-424e-a44a-72e55a79ac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EDA2F9-F415-4752-B867-95F7AE3AD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dd9d7-ce22-424e-a44a-72e55a79ac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3F9FA9-07DC-481E-85B0-47794B0EA205}">
  <ds:schemaRefs>
    <ds:schemaRef ds:uri="http://schemas.microsoft.com/sharepoint/v3/contenttype/forms"/>
  </ds:schemaRefs>
</ds:datastoreItem>
</file>

<file path=customXml/itemProps4.xml><?xml version="1.0" encoding="utf-8"?>
<ds:datastoreItem xmlns:ds="http://schemas.openxmlformats.org/officeDocument/2006/customXml" ds:itemID="{A89CC125-57F3-40BA-87A4-845B3E879DB3}">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Heidi Pantera</dc:creator>
  <lastModifiedBy>Alex Gross- Chair</lastModifiedBy>
  <revision>5</revision>
  <lastPrinted>2025-07-08T18:00:00.0000000Z</lastPrinted>
  <dcterms:created xsi:type="dcterms:W3CDTF">2025-07-08T18:01:00.0000000Z</dcterms:created>
  <dcterms:modified xsi:type="dcterms:W3CDTF">2025-07-10T23:47:19.3098090Z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4539f892-6739-43de-8e44-4d8b65a5a055</vt:lpwstr>
  </property>
  <property fmtid="{D5CDD505-2E9C-101B-9397-08002B2CF9AE}" pid="3" name="ContentTypeId">
    <vt:lpwstr>0x010100EC829F466DA7344D8DCB11EB4C724A8C</vt:lpwstr>
  </property>
</Properties>
</file>